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54" w:rsidRDefault="002009B9" w:rsidP="005628EA">
      <w:bookmarkStart w:id="0" w:name="_GoBack"/>
      <w:bookmarkEnd w:id="0"/>
      <w:r>
        <w:rPr>
          <w:noProof/>
        </w:rPr>
        <w:t>+</w:t>
      </w:r>
      <w:r w:rsidR="00601EAB">
        <w:rPr>
          <w:noProof/>
        </w:rPr>
        <w:drawing>
          <wp:inline distT="0" distB="0" distL="0" distR="0">
            <wp:extent cx="8856980" cy="34982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980" cy="3498215"/>
                    </a:xfrm>
                    <a:prstGeom prst="rect">
                      <a:avLst/>
                    </a:prstGeom>
                    <a:noFill/>
                    <a:ln>
                      <a:noFill/>
                    </a:ln>
                  </pic:spPr>
                </pic:pic>
              </a:graphicData>
            </a:graphic>
          </wp:inline>
        </w:drawing>
      </w:r>
    </w:p>
    <w:p w:rsidR="00744A95" w:rsidRDefault="00744A95" w:rsidP="005628EA"/>
    <w:p w:rsidR="00744A95" w:rsidRDefault="00744A95" w:rsidP="005628EA">
      <w:pPr>
        <w:rPr>
          <w:b/>
          <w:color w:val="3366FF"/>
        </w:rPr>
      </w:pPr>
      <w:r>
        <w:rPr>
          <w:b/>
          <w:color w:val="3366FF"/>
        </w:rPr>
        <w:t>Parishes and communities working together</w:t>
      </w:r>
    </w:p>
    <w:p w:rsidR="00744A95" w:rsidRDefault="00601EAB" w:rsidP="005628EA">
      <w:pPr>
        <w:rPr>
          <w:b/>
          <w:color w:val="3366FF"/>
        </w:rPr>
      </w:pPr>
      <w:r>
        <w:rPr>
          <w:b/>
          <w:noProof/>
          <w:sz w:val="20"/>
        </w:rPr>
        <mc:AlternateContent>
          <mc:Choice Requires="wpg">
            <w:drawing>
              <wp:anchor distT="0" distB="0" distL="114300" distR="114300" simplePos="0" relativeHeight="251655680" behindDoc="0" locked="0" layoutInCell="0" allowOverlap="1">
                <wp:simplePos x="0" y="0"/>
                <wp:positionH relativeFrom="column">
                  <wp:posOffset>-12065</wp:posOffset>
                </wp:positionH>
                <wp:positionV relativeFrom="paragraph">
                  <wp:posOffset>93980</wp:posOffset>
                </wp:positionV>
                <wp:extent cx="3543300" cy="457200"/>
                <wp:effectExtent l="6985" t="8255" r="12065" b="1079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57200"/>
                          <a:chOff x="981" y="7204"/>
                          <a:chExt cx="5220" cy="720"/>
                        </a:xfrm>
                      </wpg:grpSpPr>
                      <wps:wsp>
                        <wps:cNvPr id="18" name="Text Box 14"/>
                        <wps:cNvSpPr txBox="1">
                          <a:spLocks noChangeArrowheads="1"/>
                        </wps:cNvSpPr>
                        <wps:spPr bwMode="auto">
                          <a:xfrm>
                            <a:off x="981" y="7204"/>
                            <a:ext cx="1440" cy="720"/>
                          </a:xfrm>
                          <a:prstGeom prst="rect">
                            <a:avLst/>
                          </a:prstGeom>
                          <a:solidFill>
                            <a:srgbClr val="FFFFFF"/>
                          </a:solidFill>
                          <a:ln w="9525">
                            <a:solidFill>
                              <a:srgbClr val="000000"/>
                            </a:solidFill>
                            <a:miter lim="800000"/>
                            <a:headEnd/>
                            <a:tailEnd/>
                          </a:ln>
                        </wps:spPr>
                        <wps:txbx>
                          <w:txbxContent>
                            <w:p w:rsidR="008A0DA6" w:rsidRPr="00744A95" w:rsidRDefault="008A0DA6" w:rsidP="00744A95">
                              <w:pPr>
                                <w:rPr>
                                  <w:b/>
                                  <w:sz w:val="20"/>
                                </w:rPr>
                              </w:pPr>
                              <w:r>
                                <w:rPr>
                                  <w:b/>
                                  <w:sz w:val="20"/>
                                </w:rPr>
                                <w:t>Community or group</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2421" y="7204"/>
                            <a:ext cx="3780" cy="720"/>
                          </a:xfrm>
                          <a:prstGeom prst="rect">
                            <a:avLst/>
                          </a:prstGeom>
                          <a:solidFill>
                            <a:srgbClr val="FFFFFF"/>
                          </a:solidFill>
                          <a:ln w="9525">
                            <a:solidFill>
                              <a:srgbClr val="000000"/>
                            </a:solidFill>
                            <a:miter lim="800000"/>
                            <a:headEnd/>
                            <a:tailEnd/>
                          </a:ln>
                        </wps:spPr>
                        <wps:txbx>
                          <w:txbxContent>
                            <w:p w:rsidR="008A0DA6" w:rsidRPr="00744A95" w:rsidRDefault="008A0DA6" w:rsidP="00744A95">
                              <w:pPr>
                                <w:rPr>
                                  <w:sz w:val="20"/>
                                </w:rPr>
                              </w:pPr>
                              <w:r>
                                <w:rPr>
                                  <w:sz w:val="20"/>
                                </w:rPr>
                                <w:t>Feniton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5pt;margin-top:7.4pt;width:279pt;height:36pt;z-index:251655680" coordorigin="981,7204" coordsize="5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" o:allowincell="f">
                <v:shapetype id="_x0000_t202" coordsize="21600,21600" o:spt="202" path="m,l,21600r21600,l21600,xe">
                  <v:stroke joinstyle="miter"/>
                  <v:path gradientshapeok="t" o:connecttype="rect"/>
                </v:shapetype>
                <v:shape id="Text Box 14" o:spid="_x0000_s1027" type="#_x0000_t202" style="position:absolute;left:981;top:720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A0DA6" w:rsidRPr="00744A95" w:rsidRDefault="008A0DA6" w:rsidP="00744A95">
                        <w:pPr>
                          <w:rPr>
                            <w:b/>
                            <w:sz w:val="20"/>
                          </w:rPr>
                        </w:pPr>
                        <w:r>
                          <w:rPr>
                            <w:b/>
                            <w:sz w:val="20"/>
                          </w:rPr>
                          <w:t>Community or group</w:t>
                        </w:r>
                      </w:p>
                    </w:txbxContent>
                  </v:textbox>
                </v:shape>
                <v:shape id="Text Box 15" o:spid="_x0000_s1028" type="#_x0000_t202" style="position:absolute;left:2421;top:7204;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A0DA6" w:rsidRPr="00744A95" w:rsidRDefault="008A0DA6" w:rsidP="00744A95">
                        <w:pPr>
                          <w:rPr>
                            <w:sz w:val="20"/>
                          </w:rPr>
                        </w:pPr>
                        <w:r>
                          <w:rPr>
                            <w:sz w:val="20"/>
                          </w:rPr>
                          <w:t>Feniton</w:t>
                        </w:r>
                      </w:p>
                    </w:txbxContent>
                  </v:textbox>
                </v:shape>
              </v:group>
            </w:pict>
          </mc:Fallback>
        </mc:AlternateContent>
      </w:r>
      <w:r>
        <w:rPr>
          <w:b/>
          <w:noProof/>
          <w:sz w:val="20"/>
        </w:rPr>
        <mc:AlternateContent>
          <mc:Choice Requires="wpg">
            <w:drawing>
              <wp:anchor distT="0" distB="0" distL="114300" distR="114300" simplePos="0" relativeHeight="251654656" behindDoc="0" locked="0" layoutInCell="0" allowOverlap="1">
                <wp:simplePos x="0" y="0"/>
                <wp:positionH relativeFrom="column">
                  <wp:posOffset>3759835</wp:posOffset>
                </wp:positionH>
                <wp:positionV relativeFrom="paragraph">
                  <wp:posOffset>93980</wp:posOffset>
                </wp:positionV>
                <wp:extent cx="5143500" cy="457200"/>
                <wp:effectExtent l="6985" t="8255" r="12065" b="1079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57200"/>
                          <a:chOff x="6921" y="7204"/>
                          <a:chExt cx="8100" cy="720"/>
                        </a:xfrm>
                      </wpg:grpSpPr>
                      <wps:wsp>
                        <wps:cNvPr id="15" name="Text Box 7"/>
                        <wps:cNvSpPr txBox="1">
                          <a:spLocks noChangeArrowheads="1"/>
                        </wps:cNvSpPr>
                        <wps:spPr bwMode="auto">
                          <a:xfrm>
                            <a:off x="6921" y="7204"/>
                            <a:ext cx="1260" cy="720"/>
                          </a:xfrm>
                          <a:prstGeom prst="rect">
                            <a:avLst/>
                          </a:prstGeom>
                          <a:solidFill>
                            <a:srgbClr val="FFFFFF"/>
                          </a:solidFill>
                          <a:ln w="9525">
                            <a:solidFill>
                              <a:srgbClr val="000000"/>
                            </a:solidFill>
                            <a:miter lim="800000"/>
                            <a:headEnd/>
                            <a:tailEnd/>
                          </a:ln>
                        </wps:spPr>
                        <wps:txbx>
                          <w:txbxContent>
                            <w:p w:rsidR="008A0DA6" w:rsidRPr="00744A95" w:rsidRDefault="008A0DA6">
                              <w:pPr>
                                <w:rPr>
                                  <w:b/>
                                  <w:sz w:val="20"/>
                                </w:rPr>
                              </w:pPr>
                              <w:r w:rsidRPr="00744A95">
                                <w:rPr>
                                  <w:b/>
                                  <w:sz w:val="20"/>
                                </w:rPr>
                                <w:t>Address</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8181" y="7204"/>
                            <a:ext cx="6840" cy="720"/>
                          </a:xfrm>
                          <a:prstGeom prst="rect">
                            <a:avLst/>
                          </a:prstGeom>
                          <a:solidFill>
                            <a:srgbClr val="FFFFFF"/>
                          </a:solidFill>
                          <a:ln w="9525">
                            <a:solidFill>
                              <a:srgbClr val="000000"/>
                            </a:solidFill>
                            <a:miter lim="800000"/>
                            <a:headEnd/>
                            <a:tailEnd/>
                          </a:ln>
                        </wps:spPr>
                        <wps:txbx>
                          <w:txbxContent>
                            <w:p w:rsidR="008A0DA6" w:rsidRPr="00744A95" w:rsidRDefault="008A0DA6">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296.05pt;margin-top:7.4pt;width:405pt;height:36pt;z-index:251654656" coordorigin="6921,7204" coordsize="81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" o:allowincell="f">
                <v:shape id="Text Box 7" o:spid="_x0000_s1030" type="#_x0000_t202" style="position:absolute;left:6921;top:72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A0DA6" w:rsidRPr="00744A95" w:rsidRDefault="008A0DA6">
                        <w:pPr>
                          <w:rPr>
                            <w:b/>
                            <w:sz w:val="20"/>
                          </w:rPr>
                        </w:pPr>
                        <w:r w:rsidRPr="00744A95">
                          <w:rPr>
                            <w:b/>
                            <w:sz w:val="20"/>
                          </w:rPr>
                          <w:t>Address</w:t>
                        </w:r>
                      </w:p>
                    </w:txbxContent>
                  </v:textbox>
                </v:shape>
                <v:shape id="Text Box 10" o:spid="_x0000_s1031" type="#_x0000_t202" style="position:absolute;left:8181;top:7204;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A0DA6" w:rsidRPr="00744A95" w:rsidRDefault="008A0DA6">
                        <w:pPr>
                          <w:rPr>
                            <w:sz w:val="20"/>
                          </w:rPr>
                        </w:pPr>
                      </w:p>
                    </w:txbxContent>
                  </v:textbox>
                </v:shape>
              </v:group>
            </w:pict>
          </mc:Fallback>
        </mc:AlternateContent>
      </w: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601EAB" w:rsidP="005628EA">
      <w:pPr>
        <w:rPr>
          <w:b/>
          <w:sz w:val="20"/>
        </w:rPr>
      </w:pPr>
      <w:r>
        <w:rPr>
          <w:b/>
          <w:noProof/>
          <w:sz w:val="20"/>
        </w:rPr>
        <mc:AlternateContent>
          <mc:Choice Requires="wpg">
            <w:drawing>
              <wp:anchor distT="0" distB="0" distL="114300" distR="114300" simplePos="0" relativeHeight="251660800" behindDoc="0" locked="0" layoutInCell="0" allowOverlap="1">
                <wp:simplePos x="0" y="0"/>
                <wp:positionH relativeFrom="column">
                  <wp:posOffset>-12065</wp:posOffset>
                </wp:positionH>
                <wp:positionV relativeFrom="paragraph">
                  <wp:posOffset>1423670</wp:posOffset>
                </wp:positionV>
                <wp:extent cx="3429000" cy="228600"/>
                <wp:effectExtent l="6985" t="13970" r="12065" b="5080"/>
                <wp:wrapNone/>
                <wp:docPr id="1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28600"/>
                          <a:chOff x="981" y="10264"/>
                          <a:chExt cx="5400" cy="360"/>
                        </a:xfrm>
                      </wpg:grpSpPr>
                      <wps:wsp>
                        <wps:cNvPr id="12" name="Text Box 45"/>
                        <wps:cNvSpPr txBox="1">
                          <a:spLocks noChangeArrowheads="1"/>
                        </wps:cNvSpPr>
                        <wps:spPr bwMode="auto">
                          <a:xfrm>
                            <a:off x="981" y="10264"/>
                            <a:ext cx="1080" cy="360"/>
                          </a:xfrm>
                          <a:prstGeom prst="rect">
                            <a:avLst/>
                          </a:prstGeom>
                          <a:solidFill>
                            <a:srgbClr val="FFFFFF"/>
                          </a:solidFill>
                          <a:ln w="9525">
                            <a:solidFill>
                              <a:srgbClr val="000000"/>
                            </a:solidFill>
                            <a:miter lim="800000"/>
                            <a:headEnd/>
                            <a:tailEnd/>
                          </a:ln>
                        </wps:spPr>
                        <wps:txbx>
                          <w:txbxContent>
                            <w:p w:rsidR="008A0DA6" w:rsidRPr="00744A95" w:rsidRDefault="008A0DA6" w:rsidP="00A44563">
                              <w:pPr>
                                <w:rPr>
                                  <w:b/>
                                  <w:sz w:val="20"/>
                                </w:rPr>
                              </w:pPr>
                              <w:r>
                                <w:rPr>
                                  <w:b/>
                                  <w:sz w:val="20"/>
                                </w:rPr>
                                <w:t>Date</w:t>
                              </w:r>
                            </w:p>
                          </w:txbxContent>
                        </wps:txbx>
                        <wps:bodyPr rot="0" vert="horz" wrap="square" lIns="91440" tIns="45720" rIns="91440" bIns="45720" anchor="t" anchorCtr="0" upright="1">
                          <a:noAutofit/>
                        </wps:bodyPr>
                      </wps:wsp>
                      <wps:wsp>
                        <wps:cNvPr id="13" name="Text Box 46"/>
                        <wps:cNvSpPr txBox="1">
                          <a:spLocks noChangeArrowheads="1"/>
                        </wps:cNvSpPr>
                        <wps:spPr bwMode="auto">
                          <a:xfrm>
                            <a:off x="2061" y="10264"/>
                            <a:ext cx="4320" cy="360"/>
                          </a:xfrm>
                          <a:prstGeom prst="rect">
                            <a:avLst/>
                          </a:prstGeom>
                          <a:solidFill>
                            <a:srgbClr val="FFFFFF"/>
                          </a:solidFill>
                          <a:ln w="9525">
                            <a:solidFill>
                              <a:srgbClr val="000000"/>
                            </a:solidFill>
                            <a:miter lim="800000"/>
                            <a:headEnd/>
                            <a:tailEnd/>
                          </a:ln>
                        </wps:spPr>
                        <wps:txbx>
                          <w:txbxContent>
                            <w:p w:rsidR="008A0DA6" w:rsidRPr="00744A95" w:rsidRDefault="008A0DA6" w:rsidP="00A44563">
                              <w:pPr>
                                <w:rPr>
                                  <w:sz w:val="20"/>
                                </w:rPr>
                              </w:pPr>
                              <w:r>
                                <w:rPr>
                                  <w:sz w:val="20"/>
                                </w:rPr>
                                <w:t>February 2013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2" style="position:absolute;margin-left:-.95pt;margin-top:112.1pt;width:270pt;height:18pt;z-index:251660800" coordorigin="981,10264" coordsize="54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" o:allowincell="f">
                <v:shape id="Text Box 45" o:spid="_x0000_s1033" type="#_x0000_t202" style="position:absolute;left:981;top:1026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A0DA6" w:rsidRPr="00744A95" w:rsidRDefault="008A0DA6" w:rsidP="00A44563">
                        <w:pPr>
                          <w:rPr>
                            <w:b/>
                            <w:sz w:val="20"/>
                          </w:rPr>
                        </w:pPr>
                        <w:r>
                          <w:rPr>
                            <w:b/>
                            <w:sz w:val="20"/>
                          </w:rPr>
                          <w:t>Date</w:t>
                        </w:r>
                      </w:p>
                    </w:txbxContent>
                  </v:textbox>
                </v:shape>
                <v:shape id="Text Box 46" o:spid="_x0000_s1034" type="#_x0000_t202" style="position:absolute;left:2061;top:1026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A0DA6" w:rsidRPr="00744A95" w:rsidRDefault="008A0DA6" w:rsidP="00A44563">
                        <w:pPr>
                          <w:rPr>
                            <w:sz w:val="20"/>
                          </w:rPr>
                        </w:pPr>
                        <w:r>
                          <w:rPr>
                            <w:sz w:val="20"/>
                          </w:rPr>
                          <w:t>February 2013</w:t>
                        </w:r>
                      </w:p>
                    </w:txbxContent>
                  </v:textbox>
                </v:shape>
              </v:group>
            </w:pict>
          </mc:Fallback>
        </mc:AlternateContent>
      </w:r>
      <w:r>
        <w:rPr>
          <w:b/>
          <w:noProof/>
          <w:sz w:val="20"/>
        </w:rPr>
        <mc:AlternateContent>
          <mc:Choice Requires="wps">
            <w:drawing>
              <wp:anchor distT="0" distB="0" distL="114300" distR="114300" simplePos="0" relativeHeight="251659776" behindDoc="0" locked="0" layoutInCell="0" allowOverlap="1">
                <wp:simplePos x="0" y="0"/>
                <wp:positionH relativeFrom="column">
                  <wp:posOffset>3074035</wp:posOffset>
                </wp:positionH>
                <wp:positionV relativeFrom="paragraph">
                  <wp:posOffset>852170</wp:posOffset>
                </wp:positionV>
                <wp:extent cx="5829300" cy="457200"/>
                <wp:effectExtent l="6985" t="13970" r="12065" b="508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8A0DA6" w:rsidRPr="00744A95" w:rsidRDefault="008A0DA6" w:rsidP="00A44563">
                            <w:pPr>
                              <w:rPr>
                                <w:sz w:val="20"/>
                              </w:rPr>
                            </w:pPr>
                            <w:r>
                              <w:rPr>
                                <w:sz w:val="20"/>
                              </w:rPr>
                              <w:t xml:space="preserve">Excess surface </w:t>
                            </w:r>
                            <w:r w:rsidR="00014B8D">
                              <w:rPr>
                                <w:sz w:val="20"/>
                              </w:rPr>
                              <w:t>water</w:t>
                            </w:r>
                            <w:r w:rsidR="00CF0D20">
                              <w:rPr>
                                <w:sz w:val="20"/>
                              </w:rPr>
                              <w:t xml:space="preserve">, also flood warden observations of Wain Home site, back of Mount </w:t>
                            </w:r>
                            <w:r w:rsidR="00014B8D">
                              <w:rPr>
                                <w:sz w:val="20"/>
                              </w:rPr>
                              <w:t>View and</w:t>
                            </w:r>
                            <w:r w:rsidR="00CF0D20">
                              <w:rPr>
                                <w:sz w:val="20"/>
                              </w:rPr>
                              <w:t xml:space="preserve"> surface water coming off ruts lane into old village.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42.05pt;margin-top:67.1pt;width:45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" o:allowincell="f">
                <v:textbox>
                  <w:txbxContent>
                    <w:p w:rsidR="008A0DA6" w:rsidRPr="00744A95" w:rsidRDefault="008A0DA6" w:rsidP="00A44563">
                      <w:pPr>
                        <w:rPr>
                          <w:sz w:val="20"/>
                        </w:rPr>
                      </w:pPr>
                      <w:r>
                        <w:rPr>
                          <w:sz w:val="20"/>
                        </w:rPr>
                        <w:t xml:space="preserve">Excess surface </w:t>
                      </w:r>
                      <w:r w:rsidR="00014B8D">
                        <w:rPr>
                          <w:sz w:val="20"/>
                        </w:rPr>
                        <w:t>water</w:t>
                      </w:r>
                      <w:r w:rsidR="00CF0D20">
                        <w:rPr>
                          <w:sz w:val="20"/>
                        </w:rPr>
                        <w:t xml:space="preserve">, also flood warden observations of Wain Home site, back of Mount </w:t>
                      </w:r>
                      <w:r w:rsidR="00014B8D">
                        <w:rPr>
                          <w:sz w:val="20"/>
                        </w:rPr>
                        <w:t>View and</w:t>
                      </w:r>
                      <w:r w:rsidR="00CF0D20">
                        <w:rPr>
                          <w:sz w:val="20"/>
                        </w:rPr>
                        <w:t xml:space="preserve"> surface water coming off ruts lane into old village. </w:t>
                      </w:r>
                    </w:p>
                  </w:txbxContent>
                </v:textbox>
              </v:shape>
            </w:pict>
          </mc:Fallback>
        </mc:AlternateContent>
      </w:r>
      <w:r>
        <w:rPr>
          <w:b/>
          <w:noProof/>
          <w:sz w:val="20"/>
        </w:rPr>
        <mc:AlternateContent>
          <mc:Choice Requires="wps">
            <w:drawing>
              <wp:anchor distT="0" distB="0" distL="114300" distR="114300" simplePos="0" relativeHeight="251658752" behindDoc="0" locked="0" layoutInCell="0" allowOverlap="1">
                <wp:simplePos x="0" y="0"/>
                <wp:positionH relativeFrom="column">
                  <wp:posOffset>-12065</wp:posOffset>
                </wp:positionH>
                <wp:positionV relativeFrom="paragraph">
                  <wp:posOffset>852170</wp:posOffset>
                </wp:positionV>
                <wp:extent cx="3086100" cy="457200"/>
                <wp:effectExtent l="6985" t="13970" r="12065" b="508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8A0DA6" w:rsidRDefault="008A0DA6" w:rsidP="00A44563">
                            <w:pPr>
                              <w:rPr>
                                <w:b/>
                                <w:sz w:val="20"/>
                              </w:rPr>
                            </w:pPr>
                            <w:r>
                              <w:rPr>
                                <w:b/>
                                <w:sz w:val="20"/>
                              </w:rPr>
                              <w:t>Local flood warning trigger</w:t>
                            </w:r>
                          </w:p>
                          <w:p w:rsidR="008A0DA6" w:rsidRPr="00E537D8" w:rsidRDefault="00014B8D" w:rsidP="00A44563">
                            <w:pPr>
                              <w:rPr>
                                <w:i/>
                                <w:sz w:val="20"/>
                              </w:rPr>
                            </w:pPr>
                            <w:r w:rsidRPr="00E537D8">
                              <w:rPr>
                                <w:i/>
                                <w:sz w:val="20"/>
                              </w:rPr>
                              <w:t>I.e</w:t>
                            </w:r>
                            <w:r w:rsidR="008A0DA6" w:rsidRPr="00E537D8">
                              <w:rPr>
                                <w:i/>
                                <w:sz w:val="20"/>
                              </w:rPr>
                              <w:t>. when water reaches bottom of the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95pt;margin-top:67.1pt;width:24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" o:allowincell="f">
                <v:textbox>
                  <w:txbxContent>
                    <w:p w:rsidR="008A0DA6" w:rsidRDefault="008A0DA6" w:rsidP="00A44563">
                      <w:pPr>
                        <w:rPr>
                          <w:b/>
                          <w:sz w:val="20"/>
                        </w:rPr>
                      </w:pPr>
                      <w:r>
                        <w:rPr>
                          <w:b/>
                          <w:sz w:val="20"/>
                        </w:rPr>
                        <w:t>Local flood warning trigger</w:t>
                      </w:r>
                    </w:p>
                    <w:p w:rsidR="008A0DA6" w:rsidRPr="00E537D8" w:rsidRDefault="00014B8D" w:rsidP="00A44563">
                      <w:pPr>
                        <w:rPr>
                          <w:i/>
                          <w:sz w:val="20"/>
                        </w:rPr>
                      </w:pPr>
                      <w:r w:rsidRPr="00E537D8">
                        <w:rPr>
                          <w:i/>
                          <w:sz w:val="20"/>
                        </w:rPr>
                        <w:t>I.e</w:t>
                      </w:r>
                      <w:r w:rsidR="008A0DA6" w:rsidRPr="00E537D8">
                        <w:rPr>
                          <w:i/>
                          <w:sz w:val="20"/>
                        </w:rPr>
                        <w:t>. when water reaches bottom of the bridge</w:t>
                      </w:r>
                    </w:p>
                  </w:txbxContent>
                </v:textbox>
              </v:shape>
            </w:pict>
          </mc:Fallback>
        </mc:AlternateContent>
      </w:r>
      <w:r>
        <w:rPr>
          <w:b/>
          <w:noProof/>
          <w:sz w:val="20"/>
        </w:rPr>
        <mc:AlternateContent>
          <mc:Choice Requires="wpg">
            <w:drawing>
              <wp:anchor distT="0" distB="0" distL="114300" distR="114300" simplePos="0" relativeHeight="251657728" behindDoc="0" locked="0" layoutInCell="0" allowOverlap="1">
                <wp:simplePos x="0" y="0"/>
                <wp:positionH relativeFrom="column">
                  <wp:posOffset>3759835</wp:posOffset>
                </wp:positionH>
                <wp:positionV relativeFrom="paragraph">
                  <wp:posOffset>52070</wp:posOffset>
                </wp:positionV>
                <wp:extent cx="5143500" cy="685800"/>
                <wp:effectExtent l="6985" t="13970" r="12065" b="508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6921" y="8104"/>
                          <a:chExt cx="8100" cy="1080"/>
                        </a:xfrm>
                      </wpg:grpSpPr>
                      <wps:wsp>
                        <wps:cNvPr id="7" name="Text Box 40"/>
                        <wps:cNvSpPr txBox="1">
                          <a:spLocks noChangeArrowheads="1"/>
                        </wps:cNvSpPr>
                        <wps:spPr bwMode="auto">
                          <a:xfrm>
                            <a:off x="6921" y="8104"/>
                            <a:ext cx="3240" cy="1080"/>
                          </a:xfrm>
                          <a:prstGeom prst="rect">
                            <a:avLst/>
                          </a:prstGeom>
                          <a:solidFill>
                            <a:srgbClr val="FFFFFF"/>
                          </a:solidFill>
                          <a:ln w="9525">
                            <a:solidFill>
                              <a:srgbClr val="000000"/>
                            </a:solidFill>
                            <a:miter lim="800000"/>
                            <a:headEnd/>
                            <a:tailEnd/>
                          </a:ln>
                        </wps:spPr>
                        <wps:txbx>
                          <w:txbxContent>
                            <w:p w:rsidR="008A0DA6" w:rsidRPr="00744A95" w:rsidRDefault="008A0DA6" w:rsidP="00A44563">
                              <w:pPr>
                                <w:rPr>
                                  <w:b/>
                                  <w:sz w:val="20"/>
                                </w:rPr>
                              </w:pPr>
                              <w:r>
                                <w:rPr>
                                  <w:b/>
                                  <w:sz w:val="20"/>
                                </w:rPr>
                                <w:t>Which Environment Agency flood warnings are you registered to receive?</w:t>
                              </w:r>
                            </w:p>
                          </w:txbxContent>
                        </wps:txbx>
                        <wps:bodyPr rot="0" vert="horz" wrap="square" lIns="91440" tIns="45720" rIns="91440" bIns="45720" anchor="t" anchorCtr="0" upright="1">
                          <a:noAutofit/>
                        </wps:bodyPr>
                      </wps:wsp>
                      <wps:wsp>
                        <wps:cNvPr id="8" name="Text Box 41"/>
                        <wps:cNvSpPr txBox="1">
                          <a:spLocks noChangeArrowheads="1"/>
                        </wps:cNvSpPr>
                        <wps:spPr bwMode="auto">
                          <a:xfrm>
                            <a:off x="10161" y="8104"/>
                            <a:ext cx="4860" cy="1080"/>
                          </a:xfrm>
                          <a:prstGeom prst="rect">
                            <a:avLst/>
                          </a:prstGeom>
                          <a:solidFill>
                            <a:srgbClr val="FFFFFF"/>
                          </a:solidFill>
                          <a:ln w="9525">
                            <a:solidFill>
                              <a:srgbClr val="000000"/>
                            </a:solidFill>
                            <a:miter lim="800000"/>
                            <a:headEnd/>
                            <a:tailEnd/>
                          </a:ln>
                        </wps:spPr>
                        <wps:txbx>
                          <w:txbxContent>
                            <w:p w:rsidR="008A0DA6" w:rsidRPr="00850A88" w:rsidRDefault="008A0DA6" w:rsidP="00931436">
                              <w:pPr>
                                <w:spacing w:before="100" w:beforeAutospacing="1" w:after="100" w:afterAutospacing="1"/>
                                <w:outlineLvl w:val="1"/>
                                <w:rPr>
                                  <w:b/>
                                  <w:color w:val="000000"/>
                                  <w:sz w:val="20"/>
                                </w:rPr>
                              </w:pPr>
                              <w:r w:rsidRPr="00850A88">
                                <w:rPr>
                                  <w:rFonts w:cs="Arial"/>
                                  <w:b/>
                                  <w:bCs/>
                                  <w:color w:val="000000"/>
                                  <w:sz w:val="20"/>
                                </w:rPr>
                                <w:t>River Otter (Upper) at Honiton, Weston and Fenny Bridges</w:t>
                              </w:r>
                              <w:r w:rsidRPr="00850A88">
                                <w:rPr>
                                  <w:b/>
                                  <w:color w:val="000000"/>
                                  <w:sz w:val="20"/>
                                </w:rPr>
                                <w:t xml:space="preserve"> </w:t>
                              </w:r>
                              <w:r w:rsidR="00931436" w:rsidRPr="00850A88">
                                <w:rPr>
                                  <w:b/>
                                  <w:color w:val="000000"/>
                                  <w:sz w:val="20"/>
                                </w:rPr>
                                <w:t>Currently using</w:t>
                              </w:r>
                              <w:r w:rsidRPr="00850A88">
                                <w:rPr>
                                  <w:b/>
                                  <w:color w:val="000000"/>
                                  <w:sz w:val="20"/>
                                </w:rPr>
                                <w:t xml:space="preserve"> Met Office – 3 day forecast</w:t>
                              </w:r>
                              <w:r w:rsidR="00931436" w:rsidRPr="00850A88">
                                <w:rPr>
                                  <w:b/>
                                  <w:color w:val="000000"/>
                                  <w:sz w:val="20"/>
                                </w:rPr>
                                <w:t>. Now have a Rain Intensity Alarm Gauge situated at the allotments in Feniton</w:t>
                              </w:r>
                            </w:p>
                            <w:p w:rsidR="008A0DA6" w:rsidRDefault="008A0DA6" w:rsidP="00931436">
                              <w:pPr>
                                <w:spacing w:before="100" w:beforeAutospacing="1" w:after="100" w:afterAutospacing="1"/>
                                <w:outlineLvl w:val="1"/>
                                <w:rPr>
                                  <w:b/>
                                  <w:color w:val="FF0000"/>
                                  <w:sz w:val="20"/>
                                </w:rPr>
                              </w:pPr>
                              <w:r>
                                <w:rPr>
                                  <w:b/>
                                  <w:color w:val="FF0000"/>
                                  <w:sz w:val="20"/>
                                </w:rPr>
                                <w:t>3 day</w:t>
                              </w:r>
                            </w:p>
                            <w:p w:rsidR="008A0DA6" w:rsidRDefault="008A0DA6" w:rsidP="00931436">
                              <w:pPr>
                                <w:spacing w:before="100" w:beforeAutospacing="1" w:after="100" w:afterAutospacing="1"/>
                                <w:outlineLvl w:val="1"/>
                                <w:rPr>
                                  <w:b/>
                                  <w:color w:val="FF0000"/>
                                  <w:sz w:val="20"/>
                                </w:rPr>
                              </w:pPr>
                            </w:p>
                            <w:p w:rsidR="008A0DA6" w:rsidRPr="00931436" w:rsidRDefault="008A0DA6" w:rsidP="00931436">
                              <w:pPr>
                                <w:spacing w:before="100" w:beforeAutospacing="1" w:after="100" w:afterAutospacing="1"/>
                                <w:outlineLvl w:val="1"/>
                                <w:rPr>
                                  <w:rFonts w:cs="Arial"/>
                                  <w:b/>
                                  <w:bCs/>
                                  <w:color w:val="002A54"/>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7" style="position:absolute;margin-left:296.05pt;margin-top:4.1pt;width:405pt;height:54pt;z-index:251657728" coordorigin="6921,8104" coordsize="81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" o:allowincell="f">
                <v:shape id="Text Box 40" o:spid="_x0000_s1038" type="#_x0000_t202" style="position:absolute;left:6921;top:810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A0DA6" w:rsidRPr="00744A95" w:rsidRDefault="008A0DA6" w:rsidP="00A44563">
                        <w:pPr>
                          <w:rPr>
                            <w:b/>
                            <w:sz w:val="20"/>
                          </w:rPr>
                        </w:pPr>
                        <w:r>
                          <w:rPr>
                            <w:b/>
                            <w:sz w:val="20"/>
                          </w:rPr>
                          <w:t>Which Environment Agency flood warnings are you registered to receive?</w:t>
                        </w:r>
                      </w:p>
                    </w:txbxContent>
                  </v:textbox>
                </v:shape>
                <v:shape id="Text Box 41" o:spid="_x0000_s1039" type="#_x0000_t202" style="position:absolute;left:10161;top:8104;width:48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A0DA6" w:rsidRPr="00850A88" w:rsidRDefault="008A0DA6" w:rsidP="00931436">
                        <w:pPr>
                          <w:spacing w:before="100" w:beforeAutospacing="1" w:after="100" w:afterAutospacing="1"/>
                          <w:outlineLvl w:val="1"/>
                          <w:rPr>
                            <w:b/>
                            <w:color w:val="000000"/>
                            <w:sz w:val="20"/>
                          </w:rPr>
                        </w:pPr>
                        <w:r w:rsidRPr="00850A88">
                          <w:rPr>
                            <w:rFonts w:cs="Arial"/>
                            <w:b/>
                            <w:bCs/>
                            <w:color w:val="000000"/>
                            <w:sz w:val="20"/>
                          </w:rPr>
                          <w:t>River Otter (Upper) at Honiton, Weston and Fenny Bridges</w:t>
                        </w:r>
                        <w:r w:rsidRPr="00850A88">
                          <w:rPr>
                            <w:b/>
                            <w:color w:val="000000"/>
                            <w:sz w:val="20"/>
                          </w:rPr>
                          <w:t xml:space="preserve"> </w:t>
                        </w:r>
                        <w:r w:rsidR="00931436" w:rsidRPr="00850A88">
                          <w:rPr>
                            <w:b/>
                            <w:color w:val="000000"/>
                            <w:sz w:val="20"/>
                          </w:rPr>
                          <w:t>Currently using</w:t>
                        </w:r>
                        <w:r w:rsidRPr="00850A88">
                          <w:rPr>
                            <w:b/>
                            <w:color w:val="000000"/>
                            <w:sz w:val="20"/>
                          </w:rPr>
                          <w:t xml:space="preserve"> Met Office – 3 day forecast</w:t>
                        </w:r>
                        <w:r w:rsidR="00931436" w:rsidRPr="00850A88">
                          <w:rPr>
                            <w:b/>
                            <w:color w:val="000000"/>
                            <w:sz w:val="20"/>
                          </w:rPr>
                          <w:t>. Now have a Rain Intensity Alarm Gauge situated at the allotments in Feniton</w:t>
                        </w:r>
                      </w:p>
                      <w:p w:rsidR="008A0DA6" w:rsidRDefault="008A0DA6" w:rsidP="00931436">
                        <w:pPr>
                          <w:spacing w:before="100" w:beforeAutospacing="1" w:after="100" w:afterAutospacing="1"/>
                          <w:outlineLvl w:val="1"/>
                          <w:rPr>
                            <w:b/>
                            <w:color w:val="FF0000"/>
                            <w:sz w:val="20"/>
                          </w:rPr>
                        </w:pPr>
                        <w:r>
                          <w:rPr>
                            <w:b/>
                            <w:color w:val="FF0000"/>
                            <w:sz w:val="20"/>
                          </w:rPr>
                          <w:t>3 day</w:t>
                        </w:r>
                      </w:p>
                      <w:p w:rsidR="008A0DA6" w:rsidRDefault="008A0DA6" w:rsidP="00931436">
                        <w:pPr>
                          <w:spacing w:before="100" w:beforeAutospacing="1" w:after="100" w:afterAutospacing="1"/>
                          <w:outlineLvl w:val="1"/>
                          <w:rPr>
                            <w:b/>
                            <w:color w:val="FF0000"/>
                            <w:sz w:val="20"/>
                          </w:rPr>
                        </w:pPr>
                      </w:p>
                      <w:p w:rsidR="008A0DA6" w:rsidRPr="00931436" w:rsidRDefault="008A0DA6" w:rsidP="00931436">
                        <w:pPr>
                          <w:spacing w:before="100" w:beforeAutospacing="1" w:after="100" w:afterAutospacing="1"/>
                          <w:outlineLvl w:val="1"/>
                          <w:rPr>
                            <w:rFonts w:cs="Arial"/>
                            <w:b/>
                            <w:bCs/>
                            <w:color w:val="002A54"/>
                            <w:sz w:val="20"/>
                          </w:rPr>
                        </w:pPr>
                      </w:p>
                    </w:txbxContent>
                  </v:textbox>
                </v:shape>
              </v:group>
            </w:pict>
          </mc:Fallback>
        </mc:AlternateContent>
      </w:r>
      <w:r>
        <w:rPr>
          <w:b/>
          <w:noProof/>
          <w:sz w:val="20"/>
        </w:rPr>
        <mc:AlternateContent>
          <mc:Choice Requires="wpg">
            <w:drawing>
              <wp:anchor distT="0" distB="0" distL="114300" distR="114300" simplePos="0" relativeHeight="251656704" behindDoc="0" locked="0" layoutInCell="0" allowOverlap="1">
                <wp:simplePos x="0" y="0"/>
                <wp:positionH relativeFrom="column">
                  <wp:posOffset>-12065</wp:posOffset>
                </wp:positionH>
                <wp:positionV relativeFrom="paragraph">
                  <wp:posOffset>52070</wp:posOffset>
                </wp:positionV>
                <wp:extent cx="3543300" cy="457200"/>
                <wp:effectExtent l="6985" t="13970" r="12065" b="5080"/>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57200"/>
                          <a:chOff x="981" y="8104"/>
                          <a:chExt cx="5580" cy="720"/>
                        </a:xfrm>
                      </wpg:grpSpPr>
                      <wps:wsp>
                        <wps:cNvPr id="4" name="Text Box 37"/>
                        <wps:cNvSpPr txBox="1">
                          <a:spLocks noChangeArrowheads="1"/>
                        </wps:cNvSpPr>
                        <wps:spPr bwMode="auto">
                          <a:xfrm>
                            <a:off x="981" y="8104"/>
                            <a:ext cx="2160" cy="720"/>
                          </a:xfrm>
                          <a:prstGeom prst="rect">
                            <a:avLst/>
                          </a:prstGeom>
                          <a:solidFill>
                            <a:srgbClr val="FFFFFF"/>
                          </a:solidFill>
                          <a:ln w="9525">
                            <a:solidFill>
                              <a:srgbClr val="000000"/>
                            </a:solidFill>
                            <a:miter lim="800000"/>
                            <a:headEnd/>
                            <a:tailEnd/>
                          </a:ln>
                        </wps:spPr>
                        <wps:txbx>
                          <w:txbxContent>
                            <w:p w:rsidR="008A0DA6" w:rsidRPr="00744A95" w:rsidRDefault="008A0DA6" w:rsidP="00A44563">
                              <w:pPr>
                                <w:rPr>
                                  <w:b/>
                                  <w:sz w:val="20"/>
                                </w:rPr>
                              </w:pPr>
                              <w:r>
                                <w:rPr>
                                  <w:b/>
                                  <w:sz w:val="20"/>
                                </w:rPr>
                                <w:t xml:space="preserve">Floodline </w:t>
                              </w:r>
                              <w:r w:rsidR="00014B8D">
                                <w:rPr>
                                  <w:b/>
                                  <w:sz w:val="20"/>
                                </w:rPr>
                                <w:t>Quick dial</w:t>
                              </w:r>
                              <w:r>
                                <w:rPr>
                                  <w:b/>
                                  <w:sz w:val="20"/>
                                </w:rPr>
                                <w:t xml:space="preserve"> Number</w:t>
                              </w:r>
                            </w:p>
                          </w:txbxContent>
                        </wps:txbx>
                        <wps:bodyPr rot="0" vert="horz" wrap="square" lIns="91440" tIns="45720" rIns="91440" bIns="45720" anchor="t" anchorCtr="0" upright="1">
                          <a:noAutofit/>
                        </wps:bodyPr>
                      </wps:wsp>
                      <wps:wsp>
                        <wps:cNvPr id="5" name="Text Box 38"/>
                        <wps:cNvSpPr txBox="1">
                          <a:spLocks noChangeArrowheads="1"/>
                        </wps:cNvSpPr>
                        <wps:spPr bwMode="auto">
                          <a:xfrm>
                            <a:off x="3141" y="8104"/>
                            <a:ext cx="3420" cy="720"/>
                          </a:xfrm>
                          <a:prstGeom prst="rect">
                            <a:avLst/>
                          </a:prstGeom>
                          <a:solidFill>
                            <a:srgbClr val="FFFFFF"/>
                          </a:solidFill>
                          <a:ln w="9525">
                            <a:solidFill>
                              <a:srgbClr val="000000"/>
                            </a:solidFill>
                            <a:miter lim="800000"/>
                            <a:headEnd/>
                            <a:tailEnd/>
                          </a:ln>
                        </wps:spPr>
                        <wps:txbx>
                          <w:txbxContent>
                            <w:p w:rsidR="008A0DA6" w:rsidRPr="00744A95" w:rsidRDefault="00931436" w:rsidP="00A44563">
                              <w:pPr>
                                <w:rPr>
                                  <w:sz w:val="20"/>
                                </w:rPr>
                              </w:pPr>
                              <w:r>
                                <w:t>03459881188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0" style="position:absolute;margin-left:-.95pt;margin-top:4.1pt;width:279pt;height:36pt;z-index:251656704" coordorigin="981,8104" coordsize="55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" o:allowincell="f">
                <v:shape id="Text Box 37" o:spid="_x0000_s1041" type="#_x0000_t202" style="position:absolute;left:981;top:810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A0DA6" w:rsidRPr="00744A95" w:rsidRDefault="008A0DA6" w:rsidP="00A44563">
                        <w:pPr>
                          <w:rPr>
                            <w:b/>
                            <w:sz w:val="20"/>
                          </w:rPr>
                        </w:pPr>
                        <w:r>
                          <w:rPr>
                            <w:b/>
                            <w:sz w:val="20"/>
                          </w:rPr>
                          <w:t xml:space="preserve">Floodline </w:t>
                        </w:r>
                        <w:r w:rsidR="00014B8D">
                          <w:rPr>
                            <w:b/>
                            <w:sz w:val="20"/>
                          </w:rPr>
                          <w:t>Quick dial</w:t>
                        </w:r>
                        <w:r>
                          <w:rPr>
                            <w:b/>
                            <w:sz w:val="20"/>
                          </w:rPr>
                          <w:t xml:space="preserve"> Number</w:t>
                        </w:r>
                      </w:p>
                    </w:txbxContent>
                  </v:textbox>
                </v:shape>
                <v:shape id="Text Box 38" o:spid="_x0000_s1042" type="#_x0000_t202" style="position:absolute;left:3141;top:810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A0DA6" w:rsidRPr="00744A95" w:rsidRDefault="00931436" w:rsidP="00A44563">
                        <w:pPr>
                          <w:rPr>
                            <w:sz w:val="20"/>
                          </w:rPr>
                        </w:pPr>
                        <w:r>
                          <w:t>03459881188</w:t>
                        </w:r>
                      </w:p>
                    </w:txbxContent>
                  </v:textbox>
                </v:shape>
              </v:group>
            </w:pict>
          </mc:Fallback>
        </mc:AlternateContent>
      </w: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E537D8" w:rsidRDefault="00E537D8" w:rsidP="005628EA">
      <w:pPr>
        <w:rPr>
          <w:b/>
          <w:color w:val="3366FF"/>
          <w:sz w:val="28"/>
          <w:szCs w:val="28"/>
        </w:rPr>
      </w:pPr>
      <w:r w:rsidRPr="00C8480D">
        <w:rPr>
          <w:b/>
          <w:color w:val="0070C0"/>
          <w:sz w:val="28"/>
          <w:szCs w:val="28"/>
        </w:rPr>
        <w:lastRenderedPageBreak/>
        <w:t>Contents</w:t>
      </w:r>
    </w:p>
    <w:p w:rsidR="00E537D8" w:rsidRPr="00E537D8" w:rsidRDefault="00E537D8" w:rsidP="005628EA">
      <w:pPr>
        <w:rPr>
          <w:b/>
          <w:sz w:val="28"/>
          <w:szCs w:val="28"/>
        </w:rPr>
      </w:pPr>
    </w:p>
    <w:p w:rsidR="00E537D8" w:rsidRPr="00C8480D" w:rsidRDefault="00E537D8" w:rsidP="00E537D8">
      <w:pPr>
        <w:numPr>
          <w:ilvl w:val="0"/>
          <w:numId w:val="1"/>
        </w:numPr>
        <w:rPr>
          <w:b/>
          <w:color w:val="0070C0"/>
          <w:szCs w:val="24"/>
        </w:rPr>
      </w:pPr>
      <w:r w:rsidRPr="00C8480D">
        <w:rPr>
          <w:b/>
          <w:color w:val="0070C0"/>
          <w:szCs w:val="24"/>
        </w:rPr>
        <w:t>Actions to be taken before a flood</w:t>
      </w:r>
    </w:p>
    <w:p w:rsidR="00E537D8" w:rsidRPr="00E537D8" w:rsidRDefault="00E537D8" w:rsidP="00E537D8">
      <w:pPr>
        <w:ind w:left="720" w:firstLine="720"/>
        <w:rPr>
          <w:b/>
          <w:sz w:val="20"/>
        </w:rPr>
      </w:pPr>
      <w:r w:rsidRPr="00E537D8">
        <w:rPr>
          <w:b/>
          <w:sz w:val="20"/>
        </w:rPr>
        <w:t>A - Locations at risk of flooding</w:t>
      </w:r>
      <w:r>
        <w:rPr>
          <w:b/>
          <w:sz w:val="20"/>
        </w:rPr>
        <w:t xml:space="preserve">: </w:t>
      </w:r>
      <w:r w:rsidRPr="00E537D8">
        <w:rPr>
          <w:b/>
          <w:sz w:val="20"/>
        </w:rPr>
        <w:t>flood warnings</w:t>
      </w:r>
    </w:p>
    <w:p w:rsidR="00E537D8" w:rsidRPr="00E537D8" w:rsidRDefault="00E537D8" w:rsidP="00E537D8">
      <w:pPr>
        <w:ind w:left="720" w:firstLine="720"/>
        <w:rPr>
          <w:b/>
          <w:sz w:val="20"/>
        </w:rPr>
      </w:pPr>
      <w:r w:rsidRPr="00E537D8">
        <w:rPr>
          <w:b/>
          <w:sz w:val="20"/>
        </w:rPr>
        <w:t>B - Locations at risk of flooding</w:t>
      </w:r>
      <w:r>
        <w:rPr>
          <w:b/>
          <w:sz w:val="20"/>
        </w:rPr>
        <w:t xml:space="preserve">: </w:t>
      </w:r>
      <w:r w:rsidR="009157BE">
        <w:rPr>
          <w:b/>
          <w:sz w:val="20"/>
        </w:rPr>
        <w:t xml:space="preserve">locations at risk of flooding / </w:t>
      </w:r>
      <w:r>
        <w:rPr>
          <w:b/>
          <w:sz w:val="20"/>
        </w:rPr>
        <w:t>s</w:t>
      </w:r>
      <w:r w:rsidRPr="00E537D8">
        <w:rPr>
          <w:b/>
          <w:sz w:val="20"/>
        </w:rPr>
        <w:t>ources of flooding</w:t>
      </w:r>
    </w:p>
    <w:p w:rsidR="00E537D8" w:rsidRPr="00E537D8" w:rsidRDefault="00E537D8" w:rsidP="00E537D8">
      <w:pPr>
        <w:ind w:left="1440"/>
        <w:rPr>
          <w:b/>
          <w:sz w:val="20"/>
        </w:rPr>
      </w:pPr>
      <w:r w:rsidRPr="00E537D8">
        <w:rPr>
          <w:b/>
          <w:sz w:val="20"/>
        </w:rPr>
        <w:t>C - Locations at risk of flooding</w:t>
      </w:r>
      <w:r>
        <w:rPr>
          <w:b/>
          <w:sz w:val="20"/>
        </w:rPr>
        <w:t>:</w:t>
      </w:r>
      <w:r w:rsidRPr="00E537D8">
        <w:rPr>
          <w:b/>
          <w:sz w:val="20"/>
        </w:rPr>
        <w:t xml:space="preserve"> map showing direction of flooding</w:t>
      </w:r>
    </w:p>
    <w:p w:rsidR="00E537D8" w:rsidRPr="00E537D8" w:rsidRDefault="00E537D8" w:rsidP="005628EA">
      <w:pPr>
        <w:rPr>
          <w:b/>
          <w:sz w:val="28"/>
          <w:szCs w:val="28"/>
        </w:rPr>
      </w:pPr>
    </w:p>
    <w:p w:rsidR="00E537D8" w:rsidRPr="00E537D8" w:rsidRDefault="00E537D8" w:rsidP="005628EA">
      <w:pPr>
        <w:rPr>
          <w:b/>
          <w:sz w:val="28"/>
          <w:szCs w:val="28"/>
        </w:rPr>
      </w:pPr>
    </w:p>
    <w:p w:rsidR="00E537D8" w:rsidRPr="00C8480D" w:rsidRDefault="00E537D8" w:rsidP="00E537D8">
      <w:pPr>
        <w:numPr>
          <w:ilvl w:val="0"/>
          <w:numId w:val="1"/>
        </w:numPr>
        <w:rPr>
          <w:b/>
          <w:color w:val="0070C0"/>
          <w:szCs w:val="24"/>
        </w:rPr>
      </w:pPr>
      <w:r w:rsidRPr="00C8480D">
        <w:rPr>
          <w:b/>
          <w:color w:val="0070C0"/>
          <w:szCs w:val="24"/>
        </w:rPr>
        <w:t xml:space="preserve"> Actions to be taken during a flood</w:t>
      </w:r>
    </w:p>
    <w:p w:rsidR="00E537D8" w:rsidRPr="00E537D8" w:rsidRDefault="00E537D8" w:rsidP="00E537D8">
      <w:pPr>
        <w:ind w:left="1440"/>
        <w:rPr>
          <w:b/>
          <w:sz w:val="20"/>
        </w:rPr>
      </w:pPr>
      <w:r w:rsidRPr="00E537D8">
        <w:rPr>
          <w:b/>
          <w:sz w:val="20"/>
        </w:rPr>
        <w:t>A - Local flood actions</w:t>
      </w:r>
    </w:p>
    <w:p w:rsidR="00E537D8" w:rsidRPr="00E537D8" w:rsidRDefault="00C8480D" w:rsidP="00E537D8">
      <w:pPr>
        <w:ind w:left="1440"/>
        <w:rPr>
          <w:b/>
          <w:sz w:val="20"/>
        </w:rPr>
      </w:pPr>
      <w:r>
        <w:rPr>
          <w:b/>
          <w:sz w:val="20"/>
        </w:rPr>
        <w:t>B -</w:t>
      </w:r>
      <w:r w:rsidR="00E537D8" w:rsidRPr="00E537D8">
        <w:rPr>
          <w:b/>
          <w:sz w:val="20"/>
        </w:rPr>
        <w:t xml:space="preserve"> Local volunteers / flood wardens</w:t>
      </w:r>
    </w:p>
    <w:p w:rsidR="00E537D8" w:rsidRPr="00E537D8" w:rsidRDefault="00C8480D" w:rsidP="00E537D8">
      <w:pPr>
        <w:ind w:left="1440"/>
        <w:rPr>
          <w:b/>
          <w:sz w:val="20"/>
        </w:rPr>
      </w:pPr>
      <w:r>
        <w:rPr>
          <w:b/>
          <w:sz w:val="20"/>
        </w:rPr>
        <w:t>C -</w:t>
      </w:r>
      <w:r w:rsidR="00E537D8" w:rsidRPr="00E537D8">
        <w:rPr>
          <w:b/>
          <w:sz w:val="20"/>
        </w:rPr>
        <w:t xml:space="preserve"> Important telephone numbers</w:t>
      </w:r>
    </w:p>
    <w:p w:rsidR="00E537D8" w:rsidRPr="00E537D8" w:rsidRDefault="00C8480D" w:rsidP="00E537D8">
      <w:pPr>
        <w:ind w:left="1440"/>
        <w:rPr>
          <w:b/>
          <w:sz w:val="20"/>
        </w:rPr>
      </w:pPr>
      <w:r>
        <w:rPr>
          <w:b/>
          <w:sz w:val="20"/>
        </w:rPr>
        <w:t>D -</w:t>
      </w:r>
      <w:r w:rsidR="00E537D8" w:rsidRPr="00E537D8">
        <w:rPr>
          <w:b/>
          <w:sz w:val="20"/>
        </w:rPr>
        <w:t xml:space="preserve"> Available resources</w:t>
      </w:r>
    </w:p>
    <w:p w:rsidR="00E537D8" w:rsidRPr="00E537D8" w:rsidRDefault="00C8480D" w:rsidP="00E537D8">
      <w:pPr>
        <w:ind w:left="1440"/>
        <w:rPr>
          <w:b/>
          <w:sz w:val="20"/>
        </w:rPr>
      </w:pPr>
      <w:r>
        <w:rPr>
          <w:b/>
          <w:sz w:val="20"/>
        </w:rPr>
        <w:t>E -</w:t>
      </w:r>
      <w:r w:rsidR="00E537D8" w:rsidRPr="00E537D8">
        <w:rPr>
          <w:b/>
          <w:sz w:val="20"/>
        </w:rPr>
        <w:t xml:space="preserve"> Arrangements between authorities</w:t>
      </w:r>
    </w:p>
    <w:p w:rsidR="00E537D8" w:rsidRPr="00E537D8" w:rsidRDefault="00C8480D" w:rsidP="00E537D8">
      <w:pPr>
        <w:ind w:left="1440"/>
        <w:rPr>
          <w:b/>
          <w:sz w:val="20"/>
        </w:rPr>
      </w:pPr>
      <w:r>
        <w:rPr>
          <w:b/>
          <w:sz w:val="20"/>
        </w:rPr>
        <w:t xml:space="preserve">F - </w:t>
      </w:r>
      <w:r w:rsidR="00E537D8" w:rsidRPr="00E537D8">
        <w:rPr>
          <w:b/>
          <w:sz w:val="20"/>
        </w:rPr>
        <w:t>Vulnerable residents, properties and locations</w:t>
      </w:r>
    </w:p>
    <w:p w:rsidR="00E537D8" w:rsidRDefault="00E537D8" w:rsidP="00E537D8">
      <w:pPr>
        <w:rPr>
          <w:b/>
          <w:sz w:val="28"/>
          <w:szCs w:val="28"/>
        </w:rPr>
      </w:pPr>
    </w:p>
    <w:p w:rsidR="00E537D8" w:rsidRPr="00E537D8" w:rsidRDefault="00E537D8" w:rsidP="00E537D8">
      <w:pPr>
        <w:rPr>
          <w:b/>
          <w:sz w:val="28"/>
          <w:szCs w:val="28"/>
        </w:rPr>
      </w:pPr>
    </w:p>
    <w:p w:rsidR="00E537D8" w:rsidRPr="00C8480D" w:rsidRDefault="00E537D8" w:rsidP="00E537D8">
      <w:pPr>
        <w:numPr>
          <w:ilvl w:val="0"/>
          <w:numId w:val="1"/>
        </w:numPr>
        <w:rPr>
          <w:b/>
          <w:color w:val="0070C0"/>
          <w:szCs w:val="24"/>
        </w:rPr>
      </w:pPr>
      <w:r w:rsidRPr="00C8480D">
        <w:rPr>
          <w:b/>
          <w:color w:val="0070C0"/>
          <w:szCs w:val="24"/>
        </w:rPr>
        <w:t xml:space="preserve"> After a flood</w:t>
      </w:r>
    </w:p>
    <w:p w:rsidR="00E537D8" w:rsidRPr="00E537D8" w:rsidRDefault="00C8480D" w:rsidP="00E537D8">
      <w:pPr>
        <w:ind w:left="1440"/>
        <w:rPr>
          <w:b/>
          <w:sz w:val="20"/>
        </w:rPr>
      </w:pPr>
      <w:r>
        <w:rPr>
          <w:b/>
          <w:sz w:val="20"/>
        </w:rPr>
        <w:t>A -</w:t>
      </w:r>
      <w:r w:rsidR="00E537D8" w:rsidRPr="00E537D8">
        <w:rPr>
          <w:b/>
          <w:sz w:val="20"/>
        </w:rPr>
        <w:t xml:space="preserve"> Reputable contractors</w:t>
      </w: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A44563" w:rsidRDefault="00A44563" w:rsidP="005628EA">
      <w:pPr>
        <w:rPr>
          <w:color w:val="3366FF"/>
          <w:sz w:val="28"/>
          <w:szCs w:val="28"/>
        </w:rPr>
      </w:pPr>
      <w:r>
        <w:rPr>
          <w:b/>
          <w:color w:val="3366FF"/>
          <w:sz w:val="28"/>
          <w:szCs w:val="28"/>
        </w:rPr>
        <w:lastRenderedPageBreak/>
        <w:t xml:space="preserve">1A – Locations at risk of flooding: </w:t>
      </w:r>
      <w:r w:rsidR="009157BE">
        <w:rPr>
          <w:color w:val="3366FF"/>
          <w:sz w:val="28"/>
          <w:szCs w:val="28"/>
        </w:rPr>
        <w:t>F</w:t>
      </w:r>
      <w:r>
        <w:rPr>
          <w:color w:val="3366FF"/>
          <w:sz w:val="28"/>
          <w:szCs w:val="28"/>
        </w:rPr>
        <w:t>lood warnings</w:t>
      </w:r>
    </w:p>
    <w:p w:rsidR="00A44563" w:rsidRDefault="00A44563" w:rsidP="005628EA">
      <w:pPr>
        <w:rPr>
          <w:color w:val="3366FF"/>
          <w:sz w:val="28"/>
          <w:szCs w:val="28"/>
        </w:rPr>
      </w:pPr>
    </w:p>
    <w:p w:rsidR="00A44563" w:rsidRDefault="00A44563" w:rsidP="005628EA">
      <w:pPr>
        <w:rPr>
          <w:szCs w:val="24"/>
        </w:rPr>
      </w:pPr>
      <w:r>
        <w:rPr>
          <w:szCs w:val="24"/>
        </w:rPr>
        <w:t>From the information you have available, make a list of areas liable to flood and the level of warning which would affect them.</w:t>
      </w:r>
    </w:p>
    <w:p w:rsidR="00A44563" w:rsidRDefault="00A44563" w:rsidP="005628E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62"/>
        <w:gridCol w:w="4462"/>
        <w:gridCol w:w="4462"/>
      </w:tblGrid>
      <w:tr w:rsidR="00A44563" w:rsidRPr="00E537D8" w:rsidTr="00E537D8">
        <w:tc>
          <w:tcPr>
            <w:tcW w:w="1668" w:type="dxa"/>
          </w:tcPr>
          <w:p w:rsidR="00A44563" w:rsidRPr="00E537D8" w:rsidRDefault="00A44563" w:rsidP="00E537D8">
            <w:pPr>
              <w:jc w:val="center"/>
              <w:rPr>
                <w:b/>
                <w:sz w:val="22"/>
                <w:szCs w:val="22"/>
              </w:rPr>
            </w:pPr>
            <w:r w:rsidRPr="00E537D8">
              <w:rPr>
                <w:b/>
                <w:sz w:val="22"/>
                <w:szCs w:val="22"/>
              </w:rPr>
              <w:t>Area number</w:t>
            </w:r>
          </w:p>
        </w:tc>
        <w:tc>
          <w:tcPr>
            <w:tcW w:w="4462" w:type="dxa"/>
          </w:tcPr>
          <w:p w:rsidR="00A44563" w:rsidRPr="00E537D8" w:rsidRDefault="00A44563" w:rsidP="00E537D8">
            <w:pPr>
              <w:jc w:val="center"/>
              <w:rPr>
                <w:b/>
                <w:sz w:val="22"/>
                <w:szCs w:val="22"/>
              </w:rPr>
            </w:pPr>
            <w:r w:rsidRPr="00E537D8">
              <w:rPr>
                <w:b/>
                <w:sz w:val="22"/>
                <w:szCs w:val="22"/>
              </w:rPr>
              <w:t>Location of risk</w:t>
            </w:r>
          </w:p>
        </w:tc>
        <w:tc>
          <w:tcPr>
            <w:tcW w:w="4462" w:type="dxa"/>
          </w:tcPr>
          <w:p w:rsidR="00A44563" w:rsidRPr="00E537D8" w:rsidRDefault="00A44563" w:rsidP="00E537D8">
            <w:pPr>
              <w:jc w:val="center"/>
              <w:rPr>
                <w:b/>
                <w:sz w:val="22"/>
                <w:szCs w:val="22"/>
              </w:rPr>
            </w:pPr>
            <w:r w:rsidRPr="00E537D8">
              <w:rPr>
                <w:b/>
                <w:sz w:val="22"/>
                <w:szCs w:val="22"/>
              </w:rPr>
              <w:t>Trigger level</w:t>
            </w:r>
          </w:p>
        </w:tc>
        <w:tc>
          <w:tcPr>
            <w:tcW w:w="4462" w:type="dxa"/>
          </w:tcPr>
          <w:p w:rsidR="00A44563" w:rsidRPr="00E537D8" w:rsidRDefault="00A44563" w:rsidP="00E537D8">
            <w:pPr>
              <w:jc w:val="center"/>
              <w:rPr>
                <w:b/>
                <w:sz w:val="22"/>
                <w:szCs w:val="22"/>
              </w:rPr>
            </w:pPr>
            <w:r w:rsidRPr="00E537D8">
              <w:rPr>
                <w:b/>
                <w:sz w:val="22"/>
                <w:szCs w:val="22"/>
              </w:rPr>
              <w:t>Actions</w:t>
            </w:r>
          </w:p>
        </w:tc>
      </w:tr>
      <w:tr w:rsidR="00A44563" w:rsidRPr="00E537D8" w:rsidTr="00E537D8">
        <w:tc>
          <w:tcPr>
            <w:tcW w:w="1668" w:type="dxa"/>
          </w:tcPr>
          <w:p w:rsidR="00A44563" w:rsidRPr="00E537D8" w:rsidRDefault="00A44563" w:rsidP="005628EA">
            <w:pPr>
              <w:rPr>
                <w:sz w:val="22"/>
                <w:szCs w:val="22"/>
              </w:rPr>
            </w:pPr>
            <w:r w:rsidRPr="00E537D8">
              <w:rPr>
                <w:sz w:val="22"/>
                <w:szCs w:val="22"/>
              </w:rPr>
              <w:t>Area 1</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BB6AB4" w:rsidP="0038044C">
            <w:pPr>
              <w:rPr>
                <w:sz w:val="22"/>
                <w:szCs w:val="22"/>
              </w:rPr>
            </w:pPr>
            <w:r>
              <w:rPr>
                <w:sz w:val="22"/>
                <w:szCs w:val="22"/>
              </w:rPr>
              <w:t>Salisbury Close</w:t>
            </w:r>
            <w:r w:rsidR="0038044C">
              <w:rPr>
                <w:sz w:val="22"/>
                <w:szCs w:val="22"/>
              </w:rPr>
              <w:t xml:space="preserve">, Salisbury Avenue and York Crescent </w:t>
            </w:r>
          </w:p>
        </w:tc>
        <w:tc>
          <w:tcPr>
            <w:tcW w:w="4462" w:type="dxa"/>
          </w:tcPr>
          <w:p w:rsidR="00A44563" w:rsidRPr="00E537D8" w:rsidRDefault="00BB6AB4" w:rsidP="005628EA">
            <w:pPr>
              <w:rPr>
                <w:sz w:val="22"/>
                <w:szCs w:val="22"/>
              </w:rPr>
            </w:pPr>
            <w:r>
              <w:rPr>
                <w:sz w:val="22"/>
                <w:szCs w:val="22"/>
              </w:rPr>
              <w:t>Water pouring off Wainhomes site, through allotments</w:t>
            </w:r>
            <w:r w:rsidR="0038044C">
              <w:rPr>
                <w:sz w:val="22"/>
                <w:szCs w:val="22"/>
              </w:rPr>
              <w:t>. Also surface water runoff from Station Road</w:t>
            </w:r>
          </w:p>
        </w:tc>
        <w:tc>
          <w:tcPr>
            <w:tcW w:w="4462" w:type="dxa"/>
          </w:tcPr>
          <w:p w:rsidR="00A44563" w:rsidRPr="00E537D8" w:rsidRDefault="00BB6AB4" w:rsidP="005628EA">
            <w:pPr>
              <w:rPr>
                <w:sz w:val="22"/>
                <w:szCs w:val="22"/>
              </w:rPr>
            </w:pPr>
            <w:r>
              <w:rPr>
                <w:sz w:val="22"/>
                <w:szCs w:val="22"/>
              </w:rPr>
              <w:t>Close gates to Youth Centre car park, sand bag base of gates. Ensure vulnerable residents secure.</w:t>
            </w:r>
          </w:p>
        </w:tc>
      </w:tr>
      <w:tr w:rsidR="00A44563" w:rsidRPr="00E537D8" w:rsidTr="00E537D8">
        <w:tc>
          <w:tcPr>
            <w:tcW w:w="1668" w:type="dxa"/>
          </w:tcPr>
          <w:p w:rsidR="00A44563" w:rsidRPr="00E537D8" w:rsidRDefault="00A44563" w:rsidP="005628EA">
            <w:pPr>
              <w:rPr>
                <w:sz w:val="22"/>
                <w:szCs w:val="22"/>
              </w:rPr>
            </w:pPr>
            <w:r w:rsidRPr="00E537D8">
              <w:rPr>
                <w:sz w:val="22"/>
                <w:szCs w:val="22"/>
              </w:rPr>
              <w:t>Area 2</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BB6AB4" w:rsidP="005628EA">
            <w:pPr>
              <w:rPr>
                <w:sz w:val="22"/>
                <w:szCs w:val="22"/>
              </w:rPr>
            </w:pPr>
            <w:r>
              <w:rPr>
                <w:sz w:val="22"/>
                <w:szCs w:val="22"/>
              </w:rPr>
              <w:t>Mount View</w:t>
            </w:r>
          </w:p>
        </w:tc>
        <w:tc>
          <w:tcPr>
            <w:tcW w:w="4462" w:type="dxa"/>
          </w:tcPr>
          <w:p w:rsidR="00A44563" w:rsidRPr="00E537D8" w:rsidRDefault="00BB6AB4" w:rsidP="005628EA">
            <w:pPr>
              <w:rPr>
                <w:sz w:val="22"/>
                <w:szCs w:val="22"/>
              </w:rPr>
            </w:pPr>
            <w:r>
              <w:rPr>
                <w:sz w:val="22"/>
                <w:szCs w:val="22"/>
              </w:rPr>
              <w:t>Water pouring off Otter Nurseries field</w:t>
            </w:r>
            <w:r w:rsidR="00CF0D20">
              <w:rPr>
                <w:sz w:val="22"/>
                <w:szCs w:val="22"/>
              </w:rPr>
              <w:t xml:space="preserve"> (Mount View)</w:t>
            </w:r>
          </w:p>
        </w:tc>
        <w:tc>
          <w:tcPr>
            <w:tcW w:w="4462" w:type="dxa"/>
          </w:tcPr>
          <w:p w:rsidR="00A44563" w:rsidRPr="00E537D8" w:rsidRDefault="00BB6AB4" w:rsidP="005628EA">
            <w:pPr>
              <w:rPr>
                <w:sz w:val="22"/>
                <w:szCs w:val="22"/>
              </w:rPr>
            </w:pPr>
            <w:r>
              <w:rPr>
                <w:sz w:val="22"/>
                <w:szCs w:val="22"/>
              </w:rPr>
              <w:t>Distribute sand bags if necessary. Ensure vulnerable residents secure.</w:t>
            </w:r>
          </w:p>
        </w:tc>
      </w:tr>
      <w:tr w:rsidR="00A44563" w:rsidRPr="00E537D8" w:rsidTr="00E537D8">
        <w:tc>
          <w:tcPr>
            <w:tcW w:w="1668" w:type="dxa"/>
          </w:tcPr>
          <w:p w:rsidR="00A44563" w:rsidRPr="00E537D8" w:rsidRDefault="00A44563" w:rsidP="005628EA">
            <w:pPr>
              <w:rPr>
                <w:sz w:val="22"/>
                <w:szCs w:val="22"/>
              </w:rPr>
            </w:pPr>
            <w:r w:rsidRPr="00E537D8">
              <w:rPr>
                <w:sz w:val="22"/>
                <w:szCs w:val="22"/>
              </w:rPr>
              <w:t>Area 3</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BB6AB4" w:rsidP="005628EA">
            <w:pPr>
              <w:rPr>
                <w:sz w:val="22"/>
                <w:szCs w:val="22"/>
              </w:rPr>
            </w:pPr>
            <w:r>
              <w:rPr>
                <w:sz w:val="22"/>
                <w:szCs w:val="22"/>
              </w:rPr>
              <w:t>Station Road</w:t>
            </w:r>
            <w:r w:rsidR="0038044C">
              <w:rPr>
                <w:sz w:val="22"/>
                <w:szCs w:val="22"/>
              </w:rPr>
              <w:t xml:space="preserve"> and Wells Avenue</w:t>
            </w:r>
          </w:p>
        </w:tc>
        <w:tc>
          <w:tcPr>
            <w:tcW w:w="4462" w:type="dxa"/>
          </w:tcPr>
          <w:p w:rsidR="00A44563" w:rsidRPr="00E537D8" w:rsidRDefault="00BB6AB4" w:rsidP="005628EA">
            <w:pPr>
              <w:rPr>
                <w:sz w:val="22"/>
                <w:szCs w:val="22"/>
              </w:rPr>
            </w:pPr>
            <w:r>
              <w:rPr>
                <w:sz w:val="22"/>
                <w:szCs w:val="22"/>
              </w:rPr>
              <w:t>Water bubbling up from surface water drains</w:t>
            </w:r>
          </w:p>
        </w:tc>
        <w:tc>
          <w:tcPr>
            <w:tcW w:w="4462" w:type="dxa"/>
          </w:tcPr>
          <w:p w:rsidR="00A44563" w:rsidRPr="00E537D8" w:rsidRDefault="00BB6AB4" w:rsidP="005628EA">
            <w:pPr>
              <w:rPr>
                <w:sz w:val="22"/>
                <w:szCs w:val="22"/>
              </w:rPr>
            </w:pPr>
            <w:r>
              <w:rPr>
                <w:sz w:val="22"/>
                <w:szCs w:val="22"/>
              </w:rPr>
              <w:t>Distribute sand bags if necessary. Ensure vulnerable residents secure.</w:t>
            </w:r>
          </w:p>
        </w:tc>
      </w:tr>
      <w:tr w:rsidR="00A44563" w:rsidRPr="00E537D8" w:rsidTr="00E537D8">
        <w:tc>
          <w:tcPr>
            <w:tcW w:w="1668" w:type="dxa"/>
          </w:tcPr>
          <w:p w:rsidR="00A44563" w:rsidRPr="00E537D8" w:rsidRDefault="00A44563" w:rsidP="005628EA">
            <w:pPr>
              <w:rPr>
                <w:sz w:val="22"/>
                <w:szCs w:val="22"/>
              </w:rPr>
            </w:pPr>
            <w:r w:rsidRPr="00E537D8">
              <w:rPr>
                <w:sz w:val="22"/>
                <w:szCs w:val="22"/>
              </w:rPr>
              <w:t>Area 4</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BB6AB4" w:rsidP="005628EA">
            <w:pPr>
              <w:rPr>
                <w:sz w:val="22"/>
                <w:szCs w:val="22"/>
              </w:rPr>
            </w:pPr>
            <w:r>
              <w:rPr>
                <w:sz w:val="22"/>
                <w:szCs w:val="22"/>
              </w:rPr>
              <w:t>Green Lane</w:t>
            </w:r>
          </w:p>
        </w:tc>
        <w:tc>
          <w:tcPr>
            <w:tcW w:w="4462" w:type="dxa"/>
          </w:tcPr>
          <w:p w:rsidR="00A44563" w:rsidRPr="00E537D8" w:rsidRDefault="00BB6AB4" w:rsidP="005628EA">
            <w:pPr>
              <w:rPr>
                <w:sz w:val="22"/>
                <w:szCs w:val="22"/>
              </w:rPr>
            </w:pPr>
            <w:r>
              <w:rPr>
                <w:sz w:val="22"/>
                <w:szCs w:val="22"/>
              </w:rPr>
              <w:t>Water building up behind hedge on Wainhomes site.</w:t>
            </w:r>
          </w:p>
        </w:tc>
        <w:tc>
          <w:tcPr>
            <w:tcW w:w="4462" w:type="dxa"/>
          </w:tcPr>
          <w:p w:rsidR="00A44563" w:rsidRPr="00E537D8" w:rsidRDefault="00BB6AB4" w:rsidP="005628EA">
            <w:pPr>
              <w:rPr>
                <w:sz w:val="22"/>
                <w:szCs w:val="22"/>
              </w:rPr>
            </w:pPr>
            <w:r>
              <w:rPr>
                <w:sz w:val="22"/>
                <w:szCs w:val="22"/>
              </w:rPr>
              <w:t>Distribute sand bags if necessary. Ensure vulnerable residents secure. Attempt to prevent water breeching bank and hedge by allowing water to trickle through</w:t>
            </w:r>
          </w:p>
        </w:tc>
      </w:tr>
      <w:tr w:rsidR="00A44563" w:rsidRPr="00E537D8" w:rsidTr="00E537D8">
        <w:tc>
          <w:tcPr>
            <w:tcW w:w="1668" w:type="dxa"/>
          </w:tcPr>
          <w:p w:rsidR="00A44563" w:rsidRPr="00E537D8" w:rsidRDefault="00A44563" w:rsidP="005628EA">
            <w:pPr>
              <w:rPr>
                <w:sz w:val="22"/>
                <w:szCs w:val="22"/>
              </w:rPr>
            </w:pPr>
            <w:r w:rsidRPr="00E537D8">
              <w:rPr>
                <w:sz w:val="22"/>
                <w:szCs w:val="22"/>
              </w:rPr>
              <w:t>Area 5</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BB6AB4" w:rsidP="005628EA">
            <w:pPr>
              <w:rPr>
                <w:sz w:val="22"/>
                <w:szCs w:val="22"/>
              </w:rPr>
            </w:pPr>
            <w:r>
              <w:rPr>
                <w:sz w:val="22"/>
                <w:szCs w:val="22"/>
              </w:rPr>
              <w:t>Metcombe/Sweethams</w:t>
            </w:r>
          </w:p>
        </w:tc>
        <w:tc>
          <w:tcPr>
            <w:tcW w:w="4462" w:type="dxa"/>
          </w:tcPr>
          <w:p w:rsidR="00A44563" w:rsidRPr="00E537D8" w:rsidRDefault="00BB6AB4" w:rsidP="005628EA">
            <w:pPr>
              <w:rPr>
                <w:sz w:val="22"/>
                <w:szCs w:val="22"/>
              </w:rPr>
            </w:pPr>
            <w:r>
              <w:rPr>
                <w:sz w:val="22"/>
                <w:szCs w:val="22"/>
              </w:rPr>
              <w:t>Water bubbling up from surface water drains in Ottery Road. SWW releasing raw sewage from pumping station into draining ditch, with no prior warning</w:t>
            </w:r>
          </w:p>
        </w:tc>
        <w:tc>
          <w:tcPr>
            <w:tcW w:w="4462" w:type="dxa"/>
          </w:tcPr>
          <w:p w:rsidR="00A44563" w:rsidRPr="00E537D8" w:rsidRDefault="00BB6AB4" w:rsidP="005628EA">
            <w:pPr>
              <w:rPr>
                <w:sz w:val="22"/>
                <w:szCs w:val="22"/>
              </w:rPr>
            </w:pPr>
            <w:r>
              <w:rPr>
                <w:sz w:val="22"/>
                <w:szCs w:val="22"/>
              </w:rPr>
              <w:t>Distribute sand bags. Help residents where possible</w:t>
            </w:r>
          </w:p>
        </w:tc>
      </w:tr>
      <w:tr w:rsidR="0038044C" w:rsidRPr="00E537D8" w:rsidTr="00E537D8">
        <w:tc>
          <w:tcPr>
            <w:tcW w:w="1668" w:type="dxa"/>
          </w:tcPr>
          <w:p w:rsidR="0038044C" w:rsidRPr="00E537D8" w:rsidRDefault="0038044C" w:rsidP="005628EA">
            <w:pPr>
              <w:rPr>
                <w:sz w:val="22"/>
                <w:szCs w:val="22"/>
              </w:rPr>
            </w:pPr>
            <w:r w:rsidRPr="00E537D8">
              <w:rPr>
                <w:sz w:val="22"/>
                <w:szCs w:val="22"/>
              </w:rPr>
              <w:t>Area 6</w:t>
            </w:r>
          </w:p>
          <w:p w:rsidR="0038044C" w:rsidRPr="00E537D8" w:rsidRDefault="0038044C" w:rsidP="005628EA">
            <w:pPr>
              <w:rPr>
                <w:sz w:val="22"/>
                <w:szCs w:val="22"/>
              </w:rPr>
            </w:pPr>
          </w:p>
          <w:p w:rsidR="0038044C" w:rsidRPr="00E537D8" w:rsidRDefault="0038044C" w:rsidP="005628EA">
            <w:pPr>
              <w:rPr>
                <w:sz w:val="22"/>
                <w:szCs w:val="22"/>
              </w:rPr>
            </w:pPr>
          </w:p>
          <w:p w:rsidR="0038044C" w:rsidRPr="00E537D8" w:rsidRDefault="0038044C" w:rsidP="005628EA">
            <w:pPr>
              <w:rPr>
                <w:sz w:val="22"/>
                <w:szCs w:val="22"/>
              </w:rPr>
            </w:pPr>
          </w:p>
        </w:tc>
        <w:tc>
          <w:tcPr>
            <w:tcW w:w="4462" w:type="dxa"/>
          </w:tcPr>
          <w:p w:rsidR="0038044C" w:rsidRPr="00E537D8" w:rsidRDefault="0038044C" w:rsidP="00767253">
            <w:pPr>
              <w:rPr>
                <w:sz w:val="22"/>
                <w:szCs w:val="22"/>
              </w:rPr>
            </w:pPr>
            <w:r>
              <w:rPr>
                <w:sz w:val="22"/>
                <w:szCs w:val="22"/>
              </w:rPr>
              <w:t>Feniton Old Village</w:t>
            </w:r>
          </w:p>
        </w:tc>
        <w:tc>
          <w:tcPr>
            <w:tcW w:w="4462" w:type="dxa"/>
          </w:tcPr>
          <w:p w:rsidR="0038044C" w:rsidRPr="00E537D8" w:rsidRDefault="0038044C" w:rsidP="005628EA">
            <w:pPr>
              <w:rPr>
                <w:sz w:val="22"/>
                <w:szCs w:val="22"/>
              </w:rPr>
            </w:pPr>
            <w:r>
              <w:rPr>
                <w:sz w:val="22"/>
                <w:szCs w:val="22"/>
              </w:rPr>
              <w:t>Surface water from Rutts Lane. Raw sewage in road when SWW diverts foul water from pumping station to Old Village</w:t>
            </w:r>
          </w:p>
        </w:tc>
        <w:tc>
          <w:tcPr>
            <w:tcW w:w="4462" w:type="dxa"/>
          </w:tcPr>
          <w:p w:rsidR="0038044C" w:rsidRDefault="0038044C">
            <w:r w:rsidRPr="000760B7">
              <w:rPr>
                <w:sz w:val="22"/>
                <w:szCs w:val="22"/>
              </w:rPr>
              <w:t>Distribute sand bags. Help residents where possible</w:t>
            </w:r>
          </w:p>
        </w:tc>
      </w:tr>
      <w:tr w:rsidR="0038044C" w:rsidRPr="00E537D8" w:rsidTr="00E537D8">
        <w:tc>
          <w:tcPr>
            <w:tcW w:w="1668" w:type="dxa"/>
          </w:tcPr>
          <w:p w:rsidR="0038044C" w:rsidRPr="00E537D8" w:rsidRDefault="0038044C" w:rsidP="005628EA">
            <w:pPr>
              <w:rPr>
                <w:sz w:val="22"/>
                <w:szCs w:val="22"/>
              </w:rPr>
            </w:pPr>
            <w:r w:rsidRPr="00E537D8">
              <w:rPr>
                <w:sz w:val="22"/>
                <w:szCs w:val="22"/>
              </w:rPr>
              <w:t>Area 7</w:t>
            </w:r>
          </w:p>
          <w:p w:rsidR="0038044C" w:rsidRPr="00E537D8" w:rsidRDefault="0038044C" w:rsidP="005628EA">
            <w:pPr>
              <w:rPr>
                <w:sz w:val="22"/>
                <w:szCs w:val="22"/>
              </w:rPr>
            </w:pPr>
          </w:p>
          <w:p w:rsidR="0038044C" w:rsidRPr="00E537D8" w:rsidRDefault="0038044C" w:rsidP="005628EA">
            <w:pPr>
              <w:rPr>
                <w:sz w:val="22"/>
                <w:szCs w:val="22"/>
              </w:rPr>
            </w:pPr>
          </w:p>
          <w:p w:rsidR="0038044C" w:rsidRPr="00E537D8" w:rsidRDefault="0038044C" w:rsidP="005628EA">
            <w:pPr>
              <w:rPr>
                <w:sz w:val="22"/>
                <w:szCs w:val="22"/>
              </w:rPr>
            </w:pPr>
          </w:p>
        </w:tc>
        <w:tc>
          <w:tcPr>
            <w:tcW w:w="4462" w:type="dxa"/>
          </w:tcPr>
          <w:p w:rsidR="0038044C" w:rsidRPr="00E537D8" w:rsidRDefault="0038044C" w:rsidP="00767253">
            <w:pPr>
              <w:rPr>
                <w:sz w:val="22"/>
                <w:szCs w:val="22"/>
              </w:rPr>
            </w:pPr>
            <w:r>
              <w:rPr>
                <w:sz w:val="22"/>
                <w:szCs w:val="22"/>
              </w:rPr>
              <w:t>Fenny Bridges</w:t>
            </w:r>
          </w:p>
        </w:tc>
        <w:tc>
          <w:tcPr>
            <w:tcW w:w="4462" w:type="dxa"/>
          </w:tcPr>
          <w:p w:rsidR="0038044C" w:rsidRPr="0038044C" w:rsidRDefault="0038044C" w:rsidP="005628EA">
            <w:pPr>
              <w:rPr>
                <w:sz w:val="22"/>
                <w:szCs w:val="22"/>
              </w:rPr>
            </w:pPr>
            <w:r w:rsidRPr="0038044C">
              <w:rPr>
                <w:sz w:val="22"/>
                <w:szCs w:val="22"/>
              </w:rPr>
              <w:t>The Vine Water, a tributary of the River Otter, bursts its banks at Fenny Bridges</w:t>
            </w:r>
          </w:p>
        </w:tc>
        <w:tc>
          <w:tcPr>
            <w:tcW w:w="4462" w:type="dxa"/>
          </w:tcPr>
          <w:p w:rsidR="0038044C" w:rsidRDefault="0038044C">
            <w:r w:rsidRPr="000760B7">
              <w:rPr>
                <w:sz w:val="22"/>
                <w:szCs w:val="22"/>
              </w:rPr>
              <w:t>Distribute sand bags. Help residents where possible</w:t>
            </w:r>
          </w:p>
        </w:tc>
      </w:tr>
    </w:tbl>
    <w:p w:rsidR="00F25552" w:rsidRDefault="00F25552" w:rsidP="00A44563">
      <w:pPr>
        <w:rPr>
          <w:b/>
          <w:color w:val="3366FF"/>
          <w:sz w:val="28"/>
          <w:szCs w:val="28"/>
        </w:rPr>
      </w:pPr>
    </w:p>
    <w:p w:rsidR="00F25552" w:rsidRDefault="00F25552" w:rsidP="00A44563">
      <w:pPr>
        <w:rPr>
          <w:b/>
          <w:color w:val="3366FF"/>
          <w:sz w:val="28"/>
          <w:szCs w:val="28"/>
        </w:rPr>
      </w:pPr>
    </w:p>
    <w:p w:rsidR="00F25552" w:rsidRDefault="00F25552" w:rsidP="00A44563">
      <w:pPr>
        <w:rPr>
          <w:b/>
          <w:color w:val="3366FF"/>
          <w:sz w:val="28"/>
          <w:szCs w:val="28"/>
        </w:rPr>
      </w:pPr>
    </w:p>
    <w:p w:rsidR="00A44563" w:rsidRDefault="00A44563" w:rsidP="00A44563">
      <w:pPr>
        <w:rPr>
          <w:color w:val="3366FF"/>
          <w:sz w:val="28"/>
          <w:szCs w:val="28"/>
        </w:rPr>
      </w:pPr>
      <w:r>
        <w:rPr>
          <w:b/>
          <w:color w:val="3366FF"/>
          <w:sz w:val="28"/>
          <w:szCs w:val="28"/>
        </w:rPr>
        <w:lastRenderedPageBreak/>
        <w:t xml:space="preserve">1B – Actions to be taken before a flood: </w:t>
      </w:r>
      <w:r w:rsidR="009157BE">
        <w:rPr>
          <w:color w:val="3366FF"/>
          <w:sz w:val="28"/>
          <w:szCs w:val="28"/>
        </w:rPr>
        <w:t xml:space="preserve">Locations at risk of flooding / </w:t>
      </w:r>
      <w:r w:rsidR="00941A77">
        <w:rPr>
          <w:color w:val="3366FF"/>
          <w:sz w:val="28"/>
          <w:szCs w:val="28"/>
        </w:rPr>
        <w:t>s</w:t>
      </w:r>
      <w:r>
        <w:rPr>
          <w:color w:val="3366FF"/>
          <w:sz w:val="28"/>
          <w:szCs w:val="28"/>
        </w:rPr>
        <w:t>ource of flooding</w:t>
      </w:r>
    </w:p>
    <w:p w:rsidR="00A44563" w:rsidRDefault="00A44563" w:rsidP="00A44563">
      <w:pPr>
        <w:rPr>
          <w:color w:val="3366FF"/>
          <w:sz w:val="28"/>
          <w:szCs w:val="28"/>
        </w:rPr>
      </w:pPr>
    </w:p>
    <w:p w:rsidR="00A44563" w:rsidRDefault="00A44563" w:rsidP="00A44563">
      <w:pPr>
        <w:rPr>
          <w:szCs w:val="24"/>
        </w:rPr>
      </w:pPr>
      <w:r>
        <w:rPr>
          <w:szCs w:val="24"/>
        </w:rPr>
        <w:t>Insert details of areas at risk from flooding and the direction of flooding.  Include maps and if possible, details of existing defences.</w:t>
      </w:r>
    </w:p>
    <w:p w:rsidR="00A44563" w:rsidRDefault="00A44563" w:rsidP="00A445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62"/>
        <w:gridCol w:w="4462"/>
        <w:gridCol w:w="4462"/>
      </w:tblGrid>
      <w:tr w:rsidR="00A44563" w:rsidRPr="00E537D8" w:rsidTr="00E537D8">
        <w:tc>
          <w:tcPr>
            <w:tcW w:w="1668" w:type="dxa"/>
          </w:tcPr>
          <w:p w:rsidR="00A44563" w:rsidRPr="00E537D8" w:rsidRDefault="00A44563" w:rsidP="00E537D8">
            <w:pPr>
              <w:jc w:val="center"/>
              <w:rPr>
                <w:b/>
                <w:sz w:val="22"/>
                <w:szCs w:val="22"/>
              </w:rPr>
            </w:pPr>
            <w:r w:rsidRPr="00E537D8">
              <w:rPr>
                <w:b/>
                <w:sz w:val="22"/>
                <w:szCs w:val="22"/>
              </w:rPr>
              <w:t>Area number</w:t>
            </w:r>
          </w:p>
        </w:tc>
        <w:tc>
          <w:tcPr>
            <w:tcW w:w="4462" w:type="dxa"/>
          </w:tcPr>
          <w:p w:rsidR="00A44563" w:rsidRPr="00E537D8" w:rsidRDefault="00A44563" w:rsidP="00E537D8">
            <w:pPr>
              <w:jc w:val="center"/>
              <w:rPr>
                <w:b/>
                <w:sz w:val="22"/>
                <w:szCs w:val="22"/>
              </w:rPr>
            </w:pPr>
            <w:r w:rsidRPr="00E537D8">
              <w:rPr>
                <w:b/>
                <w:sz w:val="22"/>
                <w:szCs w:val="22"/>
              </w:rPr>
              <w:t>Location at risk</w:t>
            </w:r>
          </w:p>
        </w:tc>
        <w:tc>
          <w:tcPr>
            <w:tcW w:w="4462" w:type="dxa"/>
          </w:tcPr>
          <w:p w:rsidR="00A44563" w:rsidRPr="00E537D8" w:rsidRDefault="00A44563" w:rsidP="00E537D8">
            <w:pPr>
              <w:jc w:val="center"/>
              <w:rPr>
                <w:b/>
                <w:sz w:val="22"/>
                <w:szCs w:val="22"/>
              </w:rPr>
            </w:pPr>
            <w:r w:rsidRPr="00E537D8">
              <w:rPr>
                <w:b/>
                <w:sz w:val="22"/>
                <w:szCs w:val="22"/>
              </w:rPr>
              <w:t>Source of flooding</w:t>
            </w:r>
          </w:p>
        </w:tc>
        <w:tc>
          <w:tcPr>
            <w:tcW w:w="4462" w:type="dxa"/>
          </w:tcPr>
          <w:p w:rsidR="00A44563" w:rsidRPr="00E537D8" w:rsidRDefault="00A44563" w:rsidP="00E537D8">
            <w:pPr>
              <w:jc w:val="center"/>
              <w:rPr>
                <w:b/>
                <w:sz w:val="22"/>
                <w:szCs w:val="22"/>
              </w:rPr>
            </w:pPr>
            <w:r w:rsidRPr="00E537D8">
              <w:rPr>
                <w:b/>
                <w:sz w:val="22"/>
                <w:szCs w:val="22"/>
              </w:rPr>
              <w:t>Direction of flooding</w:t>
            </w:r>
          </w:p>
        </w:tc>
      </w:tr>
      <w:tr w:rsidR="00BB6AB4" w:rsidRPr="00E537D8" w:rsidTr="00E537D8">
        <w:tc>
          <w:tcPr>
            <w:tcW w:w="1668" w:type="dxa"/>
          </w:tcPr>
          <w:p w:rsidR="00BB6AB4" w:rsidRPr="00E537D8" w:rsidRDefault="00BB6AB4" w:rsidP="00A44563">
            <w:pPr>
              <w:rPr>
                <w:sz w:val="22"/>
                <w:szCs w:val="22"/>
              </w:rPr>
            </w:pPr>
            <w:r w:rsidRPr="00E537D8">
              <w:rPr>
                <w:sz w:val="22"/>
                <w:szCs w:val="22"/>
              </w:rPr>
              <w:t>Area 1</w:t>
            </w:r>
          </w:p>
          <w:p w:rsidR="00BB6AB4" w:rsidRPr="00E537D8" w:rsidRDefault="00BB6AB4" w:rsidP="00A44563">
            <w:pPr>
              <w:rPr>
                <w:sz w:val="22"/>
                <w:szCs w:val="22"/>
              </w:rPr>
            </w:pPr>
          </w:p>
          <w:p w:rsidR="00BB6AB4" w:rsidRPr="00E537D8" w:rsidRDefault="00BB6AB4" w:rsidP="00A44563">
            <w:pPr>
              <w:rPr>
                <w:sz w:val="22"/>
                <w:szCs w:val="22"/>
              </w:rPr>
            </w:pPr>
          </w:p>
          <w:p w:rsidR="00BB6AB4" w:rsidRPr="00E537D8" w:rsidRDefault="00BB6AB4" w:rsidP="00A44563">
            <w:pPr>
              <w:rPr>
                <w:sz w:val="22"/>
                <w:szCs w:val="22"/>
              </w:rPr>
            </w:pPr>
          </w:p>
        </w:tc>
        <w:tc>
          <w:tcPr>
            <w:tcW w:w="4462" w:type="dxa"/>
          </w:tcPr>
          <w:p w:rsidR="00BB6AB4" w:rsidRPr="00E537D8" w:rsidRDefault="0038044C" w:rsidP="00B7142F">
            <w:pPr>
              <w:rPr>
                <w:sz w:val="22"/>
                <w:szCs w:val="22"/>
              </w:rPr>
            </w:pPr>
            <w:r>
              <w:rPr>
                <w:sz w:val="22"/>
                <w:szCs w:val="22"/>
              </w:rPr>
              <w:t>Salisbury Close, Salisbury Avenue and York Crescent</w:t>
            </w:r>
          </w:p>
        </w:tc>
        <w:tc>
          <w:tcPr>
            <w:tcW w:w="4462" w:type="dxa"/>
          </w:tcPr>
          <w:p w:rsidR="00BB6AB4" w:rsidRPr="0038044C" w:rsidRDefault="0038044C" w:rsidP="00A44563">
            <w:pPr>
              <w:rPr>
                <w:b/>
                <w:sz w:val="22"/>
                <w:szCs w:val="22"/>
              </w:rPr>
            </w:pPr>
            <w:r w:rsidRPr="0038044C">
              <w:rPr>
                <w:b/>
                <w:sz w:val="22"/>
                <w:szCs w:val="22"/>
              </w:rPr>
              <w:t>As above</w:t>
            </w:r>
          </w:p>
        </w:tc>
        <w:tc>
          <w:tcPr>
            <w:tcW w:w="4462" w:type="dxa"/>
          </w:tcPr>
          <w:p w:rsidR="00BB6AB4" w:rsidRPr="00E537D8" w:rsidRDefault="00BB6AB4" w:rsidP="00A44563">
            <w:pPr>
              <w:rPr>
                <w:sz w:val="22"/>
                <w:szCs w:val="22"/>
              </w:rPr>
            </w:pPr>
          </w:p>
        </w:tc>
      </w:tr>
      <w:tr w:rsidR="00BB6AB4" w:rsidRPr="00E537D8" w:rsidTr="00E537D8">
        <w:tc>
          <w:tcPr>
            <w:tcW w:w="1668" w:type="dxa"/>
          </w:tcPr>
          <w:p w:rsidR="00BB6AB4" w:rsidRPr="00E537D8" w:rsidRDefault="00BB6AB4" w:rsidP="00A44563">
            <w:pPr>
              <w:rPr>
                <w:sz w:val="22"/>
                <w:szCs w:val="22"/>
              </w:rPr>
            </w:pPr>
            <w:r w:rsidRPr="00E537D8">
              <w:rPr>
                <w:sz w:val="22"/>
                <w:szCs w:val="22"/>
              </w:rPr>
              <w:t>Area 2</w:t>
            </w:r>
          </w:p>
          <w:p w:rsidR="00BB6AB4" w:rsidRPr="00E537D8" w:rsidRDefault="00BB6AB4" w:rsidP="00A44563">
            <w:pPr>
              <w:rPr>
                <w:sz w:val="22"/>
                <w:szCs w:val="22"/>
              </w:rPr>
            </w:pPr>
          </w:p>
          <w:p w:rsidR="00BB6AB4" w:rsidRPr="00E537D8" w:rsidRDefault="00BB6AB4" w:rsidP="00A44563">
            <w:pPr>
              <w:rPr>
                <w:sz w:val="22"/>
                <w:szCs w:val="22"/>
              </w:rPr>
            </w:pPr>
          </w:p>
          <w:p w:rsidR="00BB6AB4" w:rsidRPr="00E537D8" w:rsidRDefault="00BB6AB4" w:rsidP="00A44563">
            <w:pPr>
              <w:rPr>
                <w:sz w:val="22"/>
                <w:szCs w:val="22"/>
              </w:rPr>
            </w:pPr>
          </w:p>
        </w:tc>
        <w:tc>
          <w:tcPr>
            <w:tcW w:w="4462" w:type="dxa"/>
          </w:tcPr>
          <w:p w:rsidR="00BB6AB4" w:rsidRPr="00E537D8" w:rsidRDefault="00BB6AB4" w:rsidP="00B7142F">
            <w:pPr>
              <w:rPr>
                <w:sz w:val="22"/>
                <w:szCs w:val="22"/>
              </w:rPr>
            </w:pPr>
            <w:r>
              <w:rPr>
                <w:sz w:val="22"/>
                <w:szCs w:val="22"/>
              </w:rPr>
              <w:t>Mount View</w:t>
            </w:r>
          </w:p>
        </w:tc>
        <w:tc>
          <w:tcPr>
            <w:tcW w:w="4462" w:type="dxa"/>
          </w:tcPr>
          <w:p w:rsidR="00BB6AB4" w:rsidRPr="00E537D8" w:rsidRDefault="00BB6AB4" w:rsidP="00A44563">
            <w:pPr>
              <w:rPr>
                <w:sz w:val="22"/>
                <w:szCs w:val="22"/>
              </w:rPr>
            </w:pPr>
          </w:p>
        </w:tc>
        <w:tc>
          <w:tcPr>
            <w:tcW w:w="4462" w:type="dxa"/>
          </w:tcPr>
          <w:p w:rsidR="00BB6AB4" w:rsidRPr="00E537D8" w:rsidRDefault="00BB6AB4" w:rsidP="00A44563">
            <w:pPr>
              <w:rPr>
                <w:sz w:val="22"/>
                <w:szCs w:val="22"/>
              </w:rPr>
            </w:pPr>
          </w:p>
        </w:tc>
      </w:tr>
      <w:tr w:rsidR="00BB6AB4" w:rsidRPr="00E537D8" w:rsidTr="00E537D8">
        <w:tc>
          <w:tcPr>
            <w:tcW w:w="1668" w:type="dxa"/>
          </w:tcPr>
          <w:p w:rsidR="00BB6AB4" w:rsidRPr="00E537D8" w:rsidRDefault="00BB6AB4" w:rsidP="00A44563">
            <w:pPr>
              <w:rPr>
                <w:sz w:val="22"/>
                <w:szCs w:val="22"/>
              </w:rPr>
            </w:pPr>
            <w:r w:rsidRPr="00E537D8">
              <w:rPr>
                <w:sz w:val="22"/>
                <w:szCs w:val="22"/>
              </w:rPr>
              <w:t>Area 3</w:t>
            </w:r>
          </w:p>
          <w:p w:rsidR="00BB6AB4" w:rsidRPr="00E537D8" w:rsidRDefault="00BB6AB4" w:rsidP="00A44563">
            <w:pPr>
              <w:rPr>
                <w:sz w:val="22"/>
                <w:szCs w:val="22"/>
              </w:rPr>
            </w:pPr>
          </w:p>
          <w:p w:rsidR="00BB6AB4" w:rsidRPr="00E537D8" w:rsidRDefault="00BB6AB4" w:rsidP="00A44563">
            <w:pPr>
              <w:rPr>
                <w:sz w:val="22"/>
                <w:szCs w:val="22"/>
              </w:rPr>
            </w:pPr>
          </w:p>
          <w:p w:rsidR="00BB6AB4" w:rsidRPr="00E537D8" w:rsidRDefault="00BB6AB4" w:rsidP="00A44563">
            <w:pPr>
              <w:rPr>
                <w:sz w:val="22"/>
                <w:szCs w:val="22"/>
              </w:rPr>
            </w:pPr>
          </w:p>
        </w:tc>
        <w:tc>
          <w:tcPr>
            <w:tcW w:w="4462" w:type="dxa"/>
          </w:tcPr>
          <w:p w:rsidR="00BB6AB4" w:rsidRPr="00E537D8" w:rsidRDefault="0038044C" w:rsidP="00B7142F">
            <w:pPr>
              <w:rPr>
                <w:sz w:val="22"/>
                <w:szCs w:val="22"/>
              </w:rPr>
            </w:pPr>
            <w:r>
              <w:rPr>
                <w:sz w:val="22"/>
                <w:szCs w:val="22"/>
              </w:rPr>
              <w:t>Station Road and Wells Avenue</w:t>
            </w:r>
          </w:p>
        </w:tc>
        <w:tc>
          <w:tcPr>
            <w:tcW w:w="4462" w:type="dxa"/>
          </w:tcPr>
          <w:p w:rsidR="00BB6AB4" w:rsidRPr="00E537D8" w:rsidRDefault="00BB6AB4" w:rsidP="00A44563">
            <w:pPr>
              <w:rPr>
                <w:sz w:val="22"/>
                <w:szCs w:val="22"/>
              </w:rPr>
            </w:pPr>
          </w:p>
        </w:tc>
        <w:tc>
          <w:tcPr>
            <w:tcW w:w="4462" w:type="dxa"/>
          </w:tcPr>
          <w:p w:rsidR="00BB6AB4" w:rsidRPr="00E537D8" w:rsidRDefault="00BB6AB4" w:rsidP="00A44563">
            <w:pPr>
              <w:rPr>
                <w:sz w:val="22"/>
                <w:szCs w:val="22"/>
              </w:rPr>
            </w:pPr>
          </w:p>
        </w:tc>
      </w:tr>
      <w:tr w:rsidR="00BB6AB4" w:rsidRPr="00E537D8" w:rsidTr="00E537D8">
        <w:tc>
          <w:tcPr>
            <w:tcW w:w="1668" w:type="dxa"/>
          </w:tcPr>
          <w:p w:rsidR="00BB6AB4" w:rsidRPr="00E537D8" w:rsidRDefault="00BB6AB4" w:rsidP="00A44563">
            <w:pPr>
              <w:rPr>
                <w:sz w:val="22"/>
                <w:szCs w:val="22"/>
              </w:rPr>
            </w:pPr>
            <w:r w:rsidRPr="00E537D8">
              <w:rPr>
                <w:sz w:val="22"/>
                <w:szCs w:val="22"/>
              </w:rPr>
              <w:t>Area 4</w:t>
            </w:r>
          </w:p>
          <w:p w:rsidR="00BB6AB4" w:rsidRPr="00E537D8" w:rsidRDefault="00BB6AB4" w:rsidP="00A44563">
            <w:pPr>
              <w:rPr>
                <w:sz w:val="22"/>
                <w:szCs w:val="22"/>
              </w:rPr>
            </w:pPr>
          </w:p>
          <w:p w:rsidR="00BB6AB4" w:rsidRPr="00E537D8" w:rsidRDefault="00BB6AB4" w:rsidP="00A44563">
            <w:pPr>
              <w:rPr>
                <w:sz w:val="22"/>
                <w:szCs w:val="22"/>
              </w:rPr>
            </w:pPr>
          </w:p>
          <w:p w:rsidR="00BB6AB4" w:rsidRPr="00E537D8" w:rsidRDefault="00BB6AB4" w:rsidP="00A44563">
            <w:pPr>
              <w:rPr>
                <w:sz w:val="22"/>
                <w:szCs w:val="22"/>
              </w:rPr>
            </w:pPr>
          </w:p>
        </w:tc>
        <w:tc>
          <w:tcPr>
            <w:tcW w:w="4462" w:type="dxa"/>
          </w:tcPr>
          <w:p w:rsidR="00BB6AB4" w:rsidRPr="00E537D8" w:rsidRDefault="00BB6AB4" w:rsidP="00B7142F">
            <w:pPr>
              <w:rPr>
                <w:sz w:val="22"/>
                <w:szCs w:val="22"/>
              </w:rPr>
            </w:pPr>
            <w:r>
              <w:rPr>
                <w:sz w:val="22"/>
                <w:szCs w:val="22"/>
              </w:rPr>
              <w:t>Green Lane</w:t>
            </w:r>
          </w:p>
        </w:tc>
        <w:tc>
          <w:tcPr>
            <w:tcW w:w="4462" w:type="dxa"/>
          </w:tcPr>
          <w:p w:rsidR="00BB6AB4" w:rsidRPr="00E537D8" w:rsidRDefault="00BB6AB4" w:rsidP="00A44563">
            <w:pPr>
              <w:rPr>
                <w:sz w:val="22"/>
                <w:szCs w:val="22"/>
              </w:rPr>
            </w:pPr>
          </w:p>
        </w:tc>
        <w:tc>
          <w:tcPr>
            <w:tcW w:w="4462" w:type="dxa"/>
          </w:tcPr>
          <w:p w:rsidR="00BB6AB4" w:rsidRPr="00E537D8" w:rsidRDefault="00BB6AB4"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5</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BB6AB4" w:rsidP="00A44563">
            <w:pPr>
              <w:rPr>
                <w:sz w:val="22"/>
                <w:szCs w:val="22"/>
              </w:rPr>
            </w:pPr>
            <w:r>
              <w:rPr>
                <w:sz w:val="22"/>
                <w:szCs w:val="22"/>
              </w:rPr>
              <w:t>Metcombe/Sweethams</w:t>
            </w: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58568E" w:rsidRPr="00E537D8" w:rsidTr="00E537D8">
        <w:tc>
          <w:tcPr>
            <w:tcW w:w="1668" w:type="dxa"/>
          </w:tcPr>
          <w:p w:rsidR="0058568E" w:rsidRPr="00E537D8" w:rsidRDefault="0058568E" w:rsidP="00A44563">
            <w:pPr>
              <w:rPr>
                <w:sz w:val="22"/>
                <w:szCs w:val="22"/>
              </w:rPr>
            </w:pPr>
            <w:r w:rsidRPr="00E537D8">
              <w:rPr>
                <w:sz w:val="22"/>
                <w:szCs w:val="22"/>
              </w:rPr>
              <w:t>Area 6</w:t>
            </w:r>
          </w:p>
          <w:p w:rsidR="0058568E" w:rsidRPr="00E537D8" w:rsidRDefault="0058568E" w:rsidP="00A44563">
            <w:pPr>
              <w:rPr>
                <w:sz w:val="22"/>
                <w:szCs w:val="22"/>
              </w:rPr>
            </w:pPr>
          </w:p>
          <w:p w:rsidR="0058568E" w:rsidRPr="00E537D8" w:rsidRDefault="0058568E" w:rsidP="00A44563">
            <w:pPr>
              <w:rPr>
                <w:sz w:val="22"/>
                <w:szCs w:val="22"/>
              </w:rPr>
            </w:pPr>
          </w:p>
          <w:p w:rsidR="0058568E" w:rsidRPr="00E537D8" w:rsidRDefault="0058568E" w:rsidP="00A44563">
            <w:pPr>
              <w:rPr>
                <w:sz w:val="22"/>
                <w:szCs w:val="22"/>
              </w:rPr>
            </w:pPr>
          </w:p>
        </w:tc>
        <w:tc>
          <w:tcPr>
            <w:tcW w:w="4462" w:type="dxa"/>
          </w:tcPr>
          <w:p w:rsidR="0058568E" w:rsidRPr="00E537D8" w:rsidRDefault="0058568E" w:rsidP="00767253">
            <w:pPr>
              <w:rPr>
                <w:sz w:val="22"/>
                <w:szCs w:val="22"/>
              </w:rPr>
            </w:pPr>
            <w:r>
              <w:rPr>
                <w:sz w:val="22"/>
                <w:szCs w:val="22"/>
              </w:rPr>
              <w:t>Feniton Old Village</w:t>
            </w:r>
          </w:p>
        </w:tc>
        <w:tc>
          <w:tcPr>
            <w:tcW w:w="4462" w:type="dxa"/>
          </w:tcPr>
          <w:p w:rsidR="0058568E" w:rsidRPr="00E537D8" w:rsidRDefault="0058568E" w:rsidP="00A44563">
            <w:pPr>
              <w:rPr>
                <w:sz w:val="22"/>
                <w:szCs w:val="22"/>
              </w:rPr>
            </w:pPr>
          </w:p>
        </w:tc>
        <w:tc>
          <w:tcPr>
            <w:tcW w:w="4462" w:type="dxa"/>
          </w:tcPr>
          <w:p w:rsidR="0058568E" w:rsidRPr="00E537D8" w:rsidRDefault="0058568E" w:rsidP="00A44563">
            <w:pPr>
              <w:rPr>
                <w:sz w:val="22"/>
                <w:szCs w:val="22"/>
              </w:rPr>
            </w:pPr>
          </w:p>
        </w:tc>
      </w:tr>
      <w:tr w:rsidR="0058568E" w:rsidRPr="00E537D8" w:rsidTr="00E537D8">
        <w:tc>
          <w:tcPr>
            <w:tcW w:w="1668" w:type="dxa"/>
          </w:tcPr>
          <w:p w:rsidR="0058568E" w:rsidRPr="00E537D8" w:rsidRDefault="0058568E" w:rsidP="00A44563">
            <w:pPr>
              <w:rPr>
                <w:sz w:val="22"/>
                <w:szCs w:val="22"/>
              </w:rPr>
            </w:pPr>
            <w:r w:rsidRPr="00E537D8">
              <w:rPr>
                <w:sz w:val="22"/>
                <w:szCs w:val="22"/>
              </w:rPr>
              <w:t>Area 7</w:t>
            </w:r>
          </w:p>
          <w:p w:rsidR="0058568E" w:rsidRPr="00E537D8" w:rsidRDefault="0058568E" w:rsidP="00A44563">
            <w:pPr>
              <w:rPr>
                <w:sz w:val="22"/>
                <w:szCs w:val="22"/>
              </w:rPr>
            </w:pPr>
          </w:p>
          <w:p w:rsidR="0058568E" w:rsidRPr="00E537D8" w:rsidRDefault="0058568E" w:rsidP="00A44563">
            <w:pPr>
              <w:rPr>
                <w:sz w:val="22"/>
                <w:szCs w:val="22"/>
              </w:rPr>
            </w:pPr>
          </w:p>
          <w:p w:rsidR="0058568E" w:rsidRPr="00E537D8" w:rsidRDefault="0058568E" w:rsidP="00A44563">
            <w:pPr>
              <w:rPr>
                <w:sz w:val="22"/>
                <w:szCs w:val="22"/>
              </w:rPr>
            </w:pPr>
          </w:p>
        </w:tc>
        <w:tc>
          <w:tcPr>
            <w:tcW w:w="4462" w:type="dxa"/>
          </w:tcPr>
          <w:p w:rsidR="0058568E" w:rsidRPr="00E537D8" w:rsidRDefault="0058568E" w:rsidP="00767253">
            <w:pPr>
              <w:rPr>
                <w:sz w:val="22"/>
                <w:szCs w:val="22"/>
              </w:rPr>
            </w:pPr>
            <w:r>
              <w:rPr>
                <w:sz w:val="22"/>
                <w:szCs w:val="22"/>
              </w:rPr>
              <w:t>Fenny Bridges</w:t>
            </w:r>
          </w:p>
        </w:tc>
        <w:tc>
          <w:tcPr>
            <w:tcW w:w="4462" w:type="dxa"/>
          </w:tcPr>
          <w:p w:rsidR="0058568E" w:rsidRPr="00E537D8" w:rsidRDefault="0058568E" w:rsidP="00A44563">
            <w:pPr>
              <w:rPr>
                <w:sz w:val="22"/>
                <w:szCs w:val="22"/>
              </w:rPr>
            </w:pPr>
          </w:p>
        </w:tc>
        <w:tc>
          <w:tcPr>
            <w:tcW w:w="4462" w:type="dxa"/>
          </w:tcPr>
          <w:p w:rsidR="0058568E" w:rsidRPr="00E537D8" w:rsidRDefault="0058568E" w:rsidP="00A44563">
            <w:pPr>
              <w:rPr>
                <w:sz w:val="22"/>
                <w:szCs w:val="22"/>
              </w:rPr>
            </w:pPr>
          </w:p>
        </w:tc>
      </w:tr>
    </w:tbl>
    <w:p w:rsidR="00F25552" w:rsidRDefault="00F25552" w:rsidP="00A44563">
      <w:pPr>
        <w:rPr>
          <w:b/>
          <w:color w:val="3366FF"/>
          <w:sz w:val="28"/>
          <w:szCs w:val="28"/>
        </w:rPr>
      </w:pPr>
    </w:p>
    <w:p w:rsidR="00F25552" w:rsidRDefault="00F25552" w:rsidP="00A44563">
      <w:pPr>
        <w:rPr>
          <w:b/>
          <w:color w:val="3366FF"/>
          <w:sz w:val="28"/>
          <w:szCs w:val="28"/>
        </w:rPr>
      </w:pPr>
    </w:p>
    <w:p w:rsidR="00F25552" w:rsidRDefault="00F25552" w:rsidP="00A44563">
      <w:pPr>
        <w:rPr>
          <w:b/>
          <w:color w:val="3366FF"/>
          <w:sz w:val="28"/>
          <w:szCs w:val="28"/>
        </w:rPr>
      </w:pPr>
    </w:p>
    <w:p w:rsidR="00A44563" w:rsidRDefault="00A44563" w:rsidP="00A44563">
      <w:pPr>
        <w:rPr>
          <w:color w:val="3366FF"/>
          <w:sz w:val="28"/>
          <w:szCs w:val="28"/>
        </w:rPr>
      </w:pPr>
      <w:r>
        <w:rPr>
          <w:b/>
          <w:color w:val="3366FF"/>
          <w:sz w:val="28"/>
          <w:szCs w:val="28"/>
        </w:rPr>
        <w:lastRenderedPageBreak/>
        <w:t xml:space="preserve">1C – Actions to be taken before a flood: </w:t>
      </w:r>
      <w:r w:rsidR="009157BE">
        <w:rPr>
          <w:color w:val="3366FF"/>
          <w:sz w:val="28"/>
          <w:szCs w:val="28"/>
        </w:rPr>
        <w:t>M</w:t>
      </w:r>
      <w:r>
        <w:rPr>
          <w:color w:val="3366FF"/>
          <w:sz w:val="28"/>
          <w:szCs w:val="28"/>
        </w:rPr>
        <w:t>ap showing direction of flooding</w:t>
      </w:r>
    </w:p>
    <w:p w:rsidR="00A44563" w:rsidRDefault="00A44563" w:rsidP="00A44563">
      <w:pPr>
        <w:rPr>
          <w:color w:val="3366FF"/>
          <w:sz w:val="28"/>
          <w:szCs w:val="28"/>
        </w:rPr>
      </w:pPr>
    </w:p>
    <w:p w:rsidR="00A44563" w:rsidRDefault="00A44563" w:rsidP="00A44563">
      <w:pPr>
        <w:rPr>
          <w:szCs w:val="24"/>
        </w:rPr>
      </w:pPr>
      <w:r>
        <w:rPr>
          <w:szCs w:val="24"/>
        </w:rPr>
        <w:t>Include a map in the flood plan showing the flood risk area and direction of flooding.</w:t>
      </w:r>
    </w:p>
    <w:p w:rsidR="00A44563" w:rsidRDefault="00A44563" w:rsidP="00A445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4"/>
      </w:tblGrid>
      <w:tr w:rsidR="00A44563" w:rsidRPr="00E537D8" w:rsidTr="00E537D8">
        <w:tc>
          <w:tcPr>
            <w:tcW w:w="15054" w:type="dxa"/>
          </w:tcPr>
          <w:p w:rsidR="00A44563" w:rsidRPr="00E537D8" w:rsidRDefault="00601EAB" w:rsidP="00A44563">
            <w:pPr>
              <w:rPr>
                <w:sz w:val="22"/>
                <w:szCs w:val="22"/>
              </w:rPr>
            </w:pPr>
            <w:r>
              <w:rPr>
                <w:noProof/>
                <w:sz w:val="22"/>
                <w:szCs w:val="22"/>
              </w:rPr>
              <w:lastRenderedPageBreak/>
              <w:drawing>
                <wp:inline distT="0" distB="0" distL="0" distR="0">
                  <wp:extent cx="8091170" cy="11142980"/>
                  <wp:effectExtent l="0" t="0" r="5080" b="1270"/>
                  <wp:docPr id="2" name="Picture 2" descr="Feniton flood ma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iton flood map 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1170" cy="11142980"/>
                          </a:xfrm>
                          <a:prstGeom prst="rect">
                            <a:avLst/>
                          </a:prstGeom>
                          <a:noFill/>
                          <a:ln>
                            <a:noFill/>
                          </a:ln>
                        </pic:spPr>
                      </pic:pic>
                    </a:graphicData>
                  </a:graphic>
                </wp:inline>
              </w:drawing>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Cs w:val="24"/>
              </w:rPr>
            </w:pPr>
          </w:p>
        </w:tc>
      </w:tr>
    </w:tbl>
    <w:p w:rsidR="00A44563" w:rsidRDefault="00A44563" w:rsidP="00A44563">
      <w:pPr>
        <w:rPr>
          <w:color w:val="3366FF"/>
          <w:sz w:val="28"/>
          <w:szCs w:val="28"/>
        </w:rPr>
      </w:pPr>
      <w:r>
        <w:rPr>
          <w:b/>
          <w:color w:val="3366FF"/>
          <w:sz w:val="28"/>
          <w:szCs w:val="28"/>
        </w:rPr>
        <w:lastRenderedPageBreak/>
        <w:t xml:space="preserve">2A – Actions to be taken </w:t>
      </w:r>
      <w:r w:rsidR="00235F41">
        <w:rPr>
          <w:b/>
          <w:color w:val="3366FF"/>
          <w:sz w:val="28"/>
          <w:szCs w:val="28"/>
        </w:rPr>
        <w:t>during</w:t>
      </w:r>
      <w:r>
        <w:rPr>
          <w:b/>
          <w:color w:val="3366FF"/>
          <w:sz w:val="28"/>
          <w:szCs w:val="28"/>
        </w:rPr>
        <w:t xml:space="preserve"> a flood: </w:t>
      </w:r>
      <w:r w:rsidR="00941A77" w:rsidRPr="00941A77">
        <w:rPr>
          <w:color w:val="3366FF"/>
          <w:sz w:val="28"/>
          <w:szCs w:val="28"/>
        </w:rPr>
        <w:t>l</w:t>
      </w:r>
      <w:r>
        <w:rPr>
          <w:color w:val="3366FF"/>
          <w:sz w:val="28"/>
          <w:szCs w:val="28"/>
        </w:rPr>
        <w:t>ocal flood actions</w:t>
      </w:r>
    </w:p>
    <w:p w:rsidR="00A44563" w:rsidRDefault="00A44563" w:rsidP="00A44563">
      <w:pPr>
        <w:rPr>
          <w:color w:val="3366FF"/>
          <w:sz w:val="28"/>
          <w:szCs w:val="28"/>
        </w:rPr>
      </w:pPr>
    </w:p>
    <w:p w:rsidR="00A44563" w:rsidRDefault="00A44563" w:rsidP="00A44563">
      <w:pPr>
        <w:rPr>
          <w:szCs w:val="24"/>
        </w:rPr>
      </w:pPr>
      <w:r>
        <w:rPr>
          <w:szCs w:val="24"/>
        </w:rPr>
        <w:t>Identify local flood actions.</w:t>
      </w:r>
    </w:p>
    <w:p w:rsidR="00A44563" w:rsidRDefault="00A44563" w:rsidP="00A445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50"/>
        <w:gridCol w:w="2509"/>
        <w:gridCol w:w="2509"/>
        <w:gridCol w:w="2509"/>
        <w:gridCol w:w="2509"/>
      </w:tblGrid>
      <w:tr w:rsidR="00941A77" w:rsidRPr="00E537D8" w:rsidTr="00E537D8">
        <w:tc>
          <w:tcPr>
            <w:tcW w:w="1668" w:type="dxa"/>
          </w:tcPr>
          <w:p w:rsidR="00A44563" w:rsidRPr="00E537D8" w:rsidRDefault="00A44563" w:rsidP="00E537D8">
            <w:pPr>
              <w:jc w:val="center"/>
              <w:rPr>
                <w:b/>
                <w:sz w:val="22"/>
                <w:szCs w:val="22"/>
              </w:rPr>
            </w:pPr>
            <w:r w:rsidRPr="00E537D8">
              <w:rPr>
                <w:b/>
                <w:sz w:val="22"/>
                <w:szCs w:val="22"/>
              </w:rPr>
              <w:t>Area number</w:t>
            </w:r>
          </w:p>
        </w:tc>
        <w:tc>
          <w:tcPr>
            <w:tcW w:w="3350" w:type="dxa"/>
          </w:tcPr>
          <w:p w:rsidR="00A44563" w:rsidRPr="00E537D8" w:rsidRDefault="00A44563" w:rsidP="00E537D8">
            <w:pPr>
              <w:jc w:val="center"/>
              <w:rPr>
                <w:b/>
                <w:sz w:val="22"/>
                <w:szCs w:val="22"/>
              </w:rPr>
            </w:pPr>
            <w:r w:rsidRPr="00E537D8">
              <w:rPr>
                <w:b/>
                <w:sz w:val="22"/>
                <w:szCs w:val="22"/>
              </w:rPr>
              <w:t>Location at risk</w:t>
            </w:r>
          </w:p>
        </w:tc>
        <w:tc>
          <w:tcPr>
            <w:tcW w:w="2509" w:type="dxa"/>
          </w:tcPr>
          <w:p w:rsidR="00A44563" w:rsidRPr="00E537D8" w:rsidRDefault="00A44563" w:rsidP="00E537D8">
            <w:pPr>
              <w:jc w:val="center"/>
              <w:rPr>
                <w:b/>
                <w:sz w:val="22"/>
                <w:szCs w:val="22"/>
              </w:rPr>
            </w:pPr>
            <w:r w:rsidRPr="00E537D8">
              <w:rPr>
                <w:b/>
                <w:sz w:val="22"/>
                <w:szCs w:val="22"/>
              </w:rPr>
              <w:t>Action / trigger</w:t>
            </w:r>
          </w:p>
        </w:tc>
        <w:tc>
          <w:tcPr>
            <w:tcW w:w="2509" w:type="dxa"/>
          </w:tcPr>
          <w:p w:rsidR="00A44563" w:rsidRPr="00E537D8" w:rsidRDefault="00A44563" w:rsidP="00E537D8">
            <w:pPr>
              <w:jc w:val="center"/>
              <w:rPr>
                <w:b/>
                <w:sz w:val="22"/>
                <w:szCs w:val="22"/>
              </w:rPr>
            </w:pPr>
            <w:r w:rsidRPr="00E537D8">
              <w:rPr>
                <w:b/>
                <w:sz w:val="22"/>
                <w:szCs w:val="22"/>
              </w:rPr>
              <w:t>Local action</w:t>
            </w:r>
          </w:p>
        </w:tc>
        <w:tc>
          <w:tcPr>
            <w:tcW w:w="2509" w:type="dxa"/>
          </w:tcPr>
          <w:p w:rsidR="00A44563" w:rsidRPr="00E537D8" w:rsidRDefault="00A44563" w:rsidP="00E537D8">
            <w:pPr>
              <w:jc w:val="center"/>
              <w:rPr>
                <w:b/>
                <w:sz w:val="22"/>
                <w:szCs w:val="22"/>
              </w:rPr>
            </w:pPr>
            <w:r w:rsidRPr="00E537D8">
              <w:rPr>
                <w:b/>
                <w:sz w:val="22"/>
                <w:szCs w:val="22"/>
              </w:rPr>
              <w:t>Equipment required</w:t>
            </w:r>
          </w:p>
        </w:tc>
        <w:tc>
          <w:tcPr>
            <w:tcW w:w="2509" w:type="dxa"/>
          </w:tcPr>
          <w:p w:rsidR="00A44563" w:rsidRPr="00E537D8" w:rsidRDefault="00A44563" w:rsidP="00E537D8">
            <w:pPr>
              <w:jc w:val="center"/>
              <w:rPr>
                <w:b/>
                <w:sz w:val="22"/>
                <w:szCs w:val="22"/>
              </w:rPr>
            </w:pPr>
            <w:r w:rsidRPr="00E537D8">
              <w:rPr>
                <w:b/>
                <w:sz w:val="22"/>
                <w:szCs w:val="22"/>
              </w:rPr>
              <w:t>Time required</w:t>
            </w:r>
          </w:p>
        </w:tc>
      </w:tr>
      <w:tr w:rsidR="003548EC" w:rsidRPr="00E537D8" w:rsidTr="00E537D8">
        <w:tc>
          <w:tcPr>
            <w:tcW w:w="1668" w:type="dxa"/>
          </w:tcPr>
          <w:p w:rsidR="003548EC" w:rsidRPr="00E537D8" w:rsidRDefault="003548EC" w:rsidP="00A44563">
            <w:pPr>
              <w:rPr>
                <w:sz w:val="22"/>
                <w:szCs w:val="22"/>
              </w:rPr>
            </w:pPr>
            <w:r w:rsidRPr="00E537D8">
              <w:rPr>
                <w:sz w:val="22"/>
                <w:szCs w:val="22"/>
              </w:rPr>
              <w:t>Area 1</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767253">
            <w:pPr>
              <w:rPr>
                <w:sz w:val="22"/>
                <w:szCs w:val="22"/>
              </w:rPr>
            </w:pPr>
            <w:r>
              <w:rPr>
                <w:sz w:val="22"/>
                <w:szCs w:val="22"/>
              </w:rPr>
              <w:t>Salisbury Close, Salisbury Avenue and York Crescent</w:t>
            </w:r>
          </w:p>
        </w:tc>
        <w:tc>
          <w:tcPr>
            <w:tcW w:w="2509" w:type="dxa"/>
          </w:tcPr>
          <w:p w:rsidR="003548EC" w:rsidRPr="00E537D8" w:rsidRDefault="003548EC" w:rsidP="00C62749">
            <w:pPr>
              <w:rPr>
                <w:sz w:val="22"/>
                <w:szCs w:val="22"/>
              </w:rPr>
            </w:pPr>
            <w:r>
              <w:rPr>
                <w:sz w:val="22"/>
                <w:szCs w:val="22"/>
              </w:rPr>
              <w:t>Water pouring off Wainhomes site, through allotments. Also surface water runoff from Station Road</w:t>
            </w:r>
          </w:p>
        </w:tc>
        <w:tc>
          <w:tcPr>
            <w:tcW w:w="2509" w:type="dxa"/>
          </w:tcPr>
          <w:p w:rsidR="003548EC" w:rsidRPr="00E537D8" w:rsidRDefault="003548EC" w:rsidP="00A44563">
            <w:pPr>
              <w:rPr>
                <w:sz w:val="22"/>
                <w:szCs w:val="22"/>
              </w:rPr>
            </w:pPr>
            <w:r>
              <w:rPr>
                <w:sz w:val="22"/>
                <w:szCs w:val="22"/>
              </w:rPr>
              <w:t>Follow flow chart</w:t>
            </w:r>
          </w:p>
        </w:tc>
        <w:tc>
          <w:tcPr>
            <w:tcW w:w="2509" w:type="dxa"/>
          </w:tcPr>
          <w:p w:rsidR="003548EC" w:rsidRPr="00E537D8" w:rsidRDefault="003548EC" w:rsidP="00A44563">
            <w:pPr>
              <w:rPr>
                <w:sz w:val="22"/>
                <w:szCs w:val="22"/>
              </w:rPr>
            </w:pPr>
            <w:r>
              <w:rPr>
                <w:sz w:val="22"/>
                <w:szCs w:val="22"/>
              </w:rPr>
              <w:t>Sandbags, brushes to sweep drains</w:t>
            </w:r>
          </w:p>
        </w:tc>
        <w:tc>
          <w:tcPr>
            <w:tcW w:w="2509" w:type="dxa"/>
          </w:tcPr>
          <w:p w:rsidR="003548EC" w:rsidRPr="00E537D8" w:rsidRDefault="003548EC" w:rsidP="00A44563">
            <w:pPr>
              <w:rPr>
                <w:sz w:val="22"/>
                <w:szCs w:val="22"/>
              </w:rPr>
            </w:pPr>
          </w:p>
        </w:tc>
      </w:tr>
      <w:tr w:rsidR="003548EC" w:rsidRPr="00E537D8" w:rsidTr="00E537D8">
        <w:tc>
          <w:tcPr>
            <w:tcW w:w="1668" w:type="dxa"/>
          </w:tcPr>
          <w:p w:rsidR="003548EC" w:rsidRPr="00E537D8" w:rsidRDefault="003548EC" w:rsidP="00A44563">
            <w:pPr>
              <w:rPr>
                <w:sz w:val="22"/>
                <w:szCs w:val="22"/>
              </w:rPr>
            </w:pPr>
            <w:r w:rsidRPr="00E537D8">
              <w:rPr>
                <w:sz w:val="22"/>
                <w:szCs w:val="22"/>
              </w:rPr>
              <w:t>Area 2</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767253">
            <w:pPr>
              <w:rPr>
                <w:sz w:val="22"/>
                <w:szCs w:val="22"/>
              </w:rPr>
            </w:pPr>
            <w:r>
              <w:rPr>
                <w:sz w:val="22"/>
                <w:szCs w:val="22"/>
              </w:rPr>
              <w:t>Mount View</w:t>
            </w:r>
          </w:p>
        </w:tc>
        <w:tc>
          <w:tcPr>
            <w:tcW w:w="2509" w:type="dxa"/>
          </w:tcPr>
          <w:p w:rsidR="003548EC" w:rsidRPr="00E537D8" w:rsidRDefault="003548EC" w:rsidP="00C62749">
            <w:pPr>
              <w:rPr>
                <w:sz w:val="22"/>
                <w:szCs w:val="22"/>
              </w:rPr>
            </w:pPr>
            <w:r>
              <w:rPr>
                <w:sz w:val="22"/>
                <w:szCs w:val="22"/>
              </w:rPr>
              <w:t>Water pouring off Otter Nurseries field</w:t>
            </w: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r>
      <w:tr w:rsidR="003548EC" w:rsidRPr="00E537D8" w:rsidTr="00E537D8">
        <w:tc>
          <w:tcPr>
            <w:tcW w:w="1668" w:type="dxa"/>
          </w:tcPr>
          <w:p w:rsidR="003548EC" w:rsidRPr="00E537D8" w:rsidRDefault="003548EC" w:rsidP="00A44563">
            <w:pPr>
              <w:rPr>
                <w:sz w:val="22"/>
                <w:szCs w:val="22"/>
              </w:rPr>
            </w:pPr>
            <w:r w:rsidRPr="00E537D8">
              <w:rPr>
                <w:sz w:val="22"/>
                <w:szCs w:val="22"/>
              </w:rPr>
              <w:t>Area 3</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767253">
            <w:pPr>
              <w:rPr>
                <w:sz w:val="22"/>
                <w:szCs w:val="22"/>
              </w:rPr>
            </w:pPr>
            <w:r>
              <w:rPr>
                <w:sz w:val="22"/>
                <w:szCs w:val="22"/>
              </w:rPr>
              <w:t>Station Road and Wells Avenue</w:t>
            </w:r>
            <w:r w:rsidR="00ED3DBB">
              <w:rPr>
                <w:sz w:val="22"/>
                <w:szCs w:val="22"/>
              </w:rPr>
              <w:t>, including Feniton primary school</w:t>
            </w:r>
          </w:p>
        </w:tc>
        <w:tc>
          <w:tcPr>
            <w:tcW w:w="2509" w:type="dxa"/>
          </w:tcPr>
          <w:p w:rsidR="003548EC" w:rsidRPr="00E537D8" w:rsidRDefault="003548EC" w:rsidP="00C62749">
            <w:pPr>
              <w:rPr>
                <w:sz w:val="22"/>
                <w:szCs w:val="22"/>
              </w:rPr>
            </w:pPr>
            <w:r>
              <w:rPr>
                <w:sz w:val="22"/>
                <w:szCs w:val="22"/>
              </w:rPr>
              <w:t>Water bubbling up from surface water drains</w:t>
            </w: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r>
      <w:tr w:rsidR="003548EC" w:rsidRPr="00E537D8" w:rsidTr="00E537D8">
        <w:tc>
          <w:tcPr>
            <w:tcW w:w="1668" w:type="dxa"/>
          </w:tcPr>
          <w:p w:rsidR="003548EC" w:rsidRPr="00E537D8" w:rsidRDefault="003548EC" w:rsidP="00A44563">
            <w:pPr>
              <w:rPr>
                <w:sz w:val="22"/>
                <w:szCs w:val="22"/>
              </w:rPr>
            </w:pPr>
            <w:r w:rsidRPr="00E537D8">
              <w:rPr>
                <w:sz w:val="22"/>
                <w:szCs w:val="22"/>
              </w:rPr>
              <w:t>Area 4</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767253">
            <w:pPr>
              <w:rPr>
                <w:sz w:val="22"/>
                <w:szCs w:val="22"/>
              </w:rPr>
            </w:pPr>
            <w:r>
              <w:rPr>
                <w:sz w:val="22"/>
                <w:szCs w:val="22"/>
              </w:rPr>
              <w:t>Green Lane</w:t>
            </w:r>
          </w:p>
        </w:tc>
        <w:tc>
          <w:tcPr>
            <w:tcW w:w="2509" w:type="dxa"/>
          </w:tcPr>
          <w:p w:rsidR="003548EC" w:rsidRPr="00E537D8" w:rsidRDefault="003548EC" w:rsidP="00C62749">
            <w:pPr>
              <w:rPr>
                <w:sz w:val="22"/>
                <w:szCs w:val="22"/>
              </w:rPr>
            </w:pPr>
            <w:r>
              <w:rPr>
                <w:sz w:val="22"/>
                <w:szCs w:val="22"/>
              </w:rPr>
              <w:t>Water building up behind hedge on Wainhomes site.</w:t>
            </w: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r>
      <w:tr w:rsidR="003548EC" w:rsidRPr="00E537D8" w:rsidTr="00E537D8">
        <w:tc>
          <w:tcPr>
            <w:tcW w:w="1668" w:type="dxa"/>
          </w:tcPr>
          <w:p w:rsidR="003548EC" w:rsidRPr="00E537D8" w:rsidRDefault="003548EC" w:rsidP="00A44563">
            <w:pPr>
              <w:rPr>
                <w:sz w:val="22"/>
                <w:szCs w:val="22"/>
              </w:rPr>
            </w:pPr>
            <w:r w:rsidRPr="00E537D8">
              <w:rPr>
                <w:sz w:val="22"/>
                <w:szCs w:val="22"/>
              </w:rPr>
              <w:t>Area 5</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767253">
            <w:pPr>
              <w:rPr>
                <w:sz w:val="22"/>
                <w:szCs w:val="22"/>
              </w:rPr>
            </w:pPr>
            <w:r>
              <w:rPr>
                <w:sz w:val="22"/>
                <w:szCs w:val="22"/>
              </w:rPr>
              <w:t>Metcombe/Sweethams</w:t>
            </w:r>
          </w:p>
        </w:tc>
        <w:tc>
          <w:tcPr>
            <w:tcW w:w="2509" w:type="dxa"/>
          </w:tcPr>
          <w:p w:rsidR="003548EC" w:rsidRPr="00E537D8" w:rsidRDefault="003548EC" w:rsidP="00C62749">
            <w:pPr>
              <w:rPr>
                <w:sz w:val="22"/>
                <w:szCs w:val="22"/>
              </w:rPr>
            </w:pPr>
            <w:r>
              <w:rPr>
                <w:sz w:val="22"/>
                <w:szCs w:val="22"/>
              </w:rPr>
              <w:t>Water bubbling up from surface water drains in Ottery Road. SWW releasing raw sewage from pumping station into draining ditch, with no prior warning</w:t>
            </w: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r>
      <w:tr w:rsidR="003548EC" w:rsidRPr="00E537D8" w:rsidTr="00E537D8">
        <w:tc>
          <w:tcPr>
            <w:tcW w:w="1668" w:type="dxa"/>
          </w:tcPr>
          <w:p w:rsidR="003548EC" w:rsidRPr="00E537D8" w:rsidRDefault="003548EC" w:rsidP="00A44563">
            <w:pPr>
              <w:rPr>
                <w:sz w:val="22"/>
                <w:szCs w:val="22"/>
              </w:rPr>
            </w:pPr>
            <w:r w:rsidRPr="00E537D8">
              <w:rPr>
                <w:sz w:val="22"/>
                <w:szCs w:val="22"/>
              </w:rPr>
              <w:t>Area 6</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A44563">
            <w:pPr>
              <w:rPr>
                <w:sz w:val="22"/>
                <w:szCs w:val="22"/>
              </w:rPr>
            </w:pPr>
            <w:r>
              <w:rPr>
                <w:sz w:val="22"/>
                <w:szCs w:val="22"/>
              </w:rPr>
              <w:t>Feniton Old Village</w:t>
            </w:r>
          </w:p>
        </w:tc>
        <w:tc>
          <w:tcPr>
            <w:tcW w:w="2509" w:type="dxa"/>
          </w:tcPr>
          <w:p w:rsidR="003548EC" w:rsidRPr="00E537D8" w:rsidRDefault="003548EC" w:rsidP="00C62749">
            <w:pPr>
              <w:rPr>
                <w:sz w:val="22"/>
                <w:szCs w:val="22"/>
              </w:rPr>
            </w:pPr>
            <w:r>
              <w:rPr>
                <w:sz w:val="22"/>
                <w:szCs w:val="22"/>
              </w:rPr>
              <w:t>Surface water from Rutts Lane. Raw sewage in road when SWW diverts foul water from pumping station to Old Village</w:t>
            </w: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r>
      <w:tr w:rsidR="003548EC" w:rsidRPr="00E537D8" w:rsidTr="00E537D8">
        <w:tc>
          <w:tcPr>
            <w:tcW w:w="1668" w:type="dxa"/>
          </w:tcPr>
          <w:p w:rsidR="003548EC" w:rsidRPr="00E537D8" w:rsidRDefault="003548EC" w:rsidP="00A44563">
            <w:pPr>
              <w:rPr>
                <w:sz w:val="22"/>
                <w:szCs w:val="22"/>
              </w:rPr>
            </w:pPr>
            <w:r w:rsidRPr="00E537D8">
              <w:rPr>
                <w:sz w:val="22"/>
                <w:szCs w:val="22"/>
              </w:rPr>
              <w:t>Area 7</w:t>
            </w:r>
          </w:p>
          <w:p w:rsidR="003548EC" w:rsidRPr="00E537D8" w:rsidRDefault="003548EC" w:rsidP="00A44563">
            <w:pPr>
              <w:rPr>
                <w:sz w:val="22"/>
                <w:szCs w:val="22"/>
              </w:rPr>
            </w:pPr>
          </w:p>
          <w:p w:rsidR="003548EC" w:rsidRPr="00E537D8" w:rsidRDefault="003548EC" w:rsidP="00A44563">
            <w:pPr>
              <w:rPr>
                <w:sz w:val="22"/>
                <w:szCs w:val="22"/>
              </w:rPr>
            </w:pPr>
          </w:p>
          <w:p w:rsidR="003548EC" w:rsidRPr="00E537D8" w:rsidRDefault="003548EC" w:rsidP="00A44563">
            <w:pPr>
              <w:rPr>
                <w:sz w:val="22"/>
                <w:szCs w:val="22"/>
              </w:rPr>
            </w:pPr>
          </w:p>
        </w:tc>
        <w:tc>
          <w:tcPr>
            <w:tcW w:w="3350" w:type="dxa"/>
          </w:tcPr>
          <w:p w:rsidR="003548EC" w:rsidRPr="00E537D8" w:rsidRDefault="003548EC" w:rsidP="00A44563">
            <w:pPr>
              <w:rPr>
                <w:sz w:val="22"/>
                <w:szCs w:val="22"/>
              </w:rPr>
            </w:pPr>
            <w:r>
              <w:rPr>
                <w:sz w:val="22"/>
                <w:szCs w:val="22"/>
              </w:rPr>
              <w:lastRenderedPageBreak/>
              <w:t>Fenny Bridges</w:t>
            </w:r>
          </w:p>
        </w:tc>
        <w:tc>
          <w:tcPr>
            <w:tcW w:w="2509" w:type="dxa"/>
          </w:tcPr>
          <w:p w:rsidR="00014B8D" w:rsidRDefault="003548EC" w:rsidP="00C62749">
            <w:pPr>
              <w:rPr>
                <w:sz w:val="22"/>
                <w:szCs w:val="22"/>
              </w:rPr>
            </w:pPr>
            <w:r w:rsidRPr="0038044C">
              <w:rPr>
                <w:sz w:val="22"/>
                <w:szCs w:val="22"/>
              </w:rPr>
              <w:t xml:space="preserve">The Vine Water, a </w:t>
            </w:r>
          </w:p>
          <w:p w:rsidR="003548EC" w:rsidRPr="0038044C" w:rsidRDefault="003548EC" w:rsidP="00C62749">
            <w:pPr>
              <w:rPr>
                <w:sz w:val="22"/>
                <w:szCs w:val="22"/>
              </w:rPr>
            </w:pPr>
            <w:r w:rsidRPr="0038044C">
              <w:rPr>
                <w:sz w:val="22"/>
                <w:szCs w:val="22"/>
              </w:rPr>
              <w:t xml:space="preserve">tributary of the River </w:t>
            </w:r>
            <w:r w:rsidRPr="0038044C">
              <w:rPr>
                <w:sz w:val="22"/>
                <w:szCs w:val="22"/>
              </w:rPr>
              <w:lastRenderedPageBreak/>
              <w:t>Otter, bursts its banks at Fenny Bridges</w:t>
            </w: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c>
          <w:tcPr>
            <w:tcW w:w="2509" w:type="dxa"/>
          </w:tcPr>
          <w:p w:rsidR="003548EC" w:rsidRPr="00E537D8" w:rsidRDefault="003548EC" w:rsidP="00A44563">
            <w:pPr>
              <w:rPr>
                <w:sz w:val="22"/>
                <w:szCs w:val="22"/>
              </w:rPr>
            </w:pPr>
          </w:p>
        </w:tc>
      </w:tr>
    </w:tbl>
    <w:p w:rsidR="00A44563" w:rsidRDefault="00235F41" w:rsidP="00A44563">
      <w:pPr>
        <w:rPr>
          <w:color w:val="3366FF"/>
          <w:sz w:val="28"/>
          <w:szCs w:val="28"/>
        </w:rPr>
      </w:pPr>
      <w:r>
        <w:rPr>
          <w:b/>
          <w:color w:val="3366FF"/>
          <w:sz w:val="28"/>
          <w:szCs w:val="28"/>
        </w:rPr>
        <w:lastRenderedPageBreak/>
        <w:t>2</w:t>
      </w:r>
      <w:r w:rsidR="00A44563">
        <w:rPr>
          <w:b/>
          <w:color w:val="3366FF"/>
          <w:sz w:val="28"/>
          <w:szCs w:val="28"/>
        </w:rPr>
        <w:t xml:space="preserve">B – Actions to be taken </w:t>
      </w:r>
      <w:r>
        <w:rPr>
          <w:b/>
          <w:color w:val="3366FF"/>
          <w:sz w:val="28"/>
          <w:szCs w:val="28"/>
        </w:rPr>
        <w:t>during</w:t>
      </w:r>
      <w:r w:rsidR="00A44563">
        <w:rPr>
          <w:b/>
          <w:color w:val="3366FF"/>
          <w:sz w:val="28"/>
          <w:szCs w:val="28"/>
        </w:rPr>
        <w:t xml:space="preserve"> a flood: </w:t>
      </w:r>
      <w:r w:rsidR="00941A77">
        <w:rPr>
          <w:color w:val="3366FF"/>
          <w:sz w:val="28"/>
          <w:szCs w:val="28"/>
        </w:rPr>
        <w:t>l</w:t>
      </w:r>
      <w:r w:rsidR="00A44563">
        <w:rPr>
          <w:color w:val="3366FF"/>
          <w:sz w:val="28"/>
          <w:szCs w:val="28"/>
        </w:rPr>
        <w:t>o</w:t>
      </w:r>
      <w:r>
        <w:rPr>
          <w:color w:val="3366FF"/>
          <w:sz w:val="28"/>
          <w:szCs w:val="28"/>
        </w:rPr>
        <w:t>cal volunteers / flood wardens</w:t>
      </w:r>
    </w:p>
    <w:p w:rsidR="00235F41" w:rsidRDefault="00235F41" w:rsidP="00A44563">
      <w:pPr>
        <w:rPr>
          <w:color w:val="3366FF"/>
          <w:sz w:val="28"/>
          <w:szCs w:val="28"/>
        </w:rPr>
      </w:pPr>
    </w:p>
    <w:p w:rsidR="00235F41" w:rsidRDefault="00235F41" w:rsidP="00A44563">
      <w:pPr>
        <w:rPr>
          <w:b/>
          <w:szCs w:val="24"/>
        </w:rPr>
      </w:pPr>
      <w:r>
        <w:rPr>
          <w:szCs w:val="24"/>
        </w:rPr>
        <w:t xml:space="preserve">List local volunteers/flood wardens that could be contacted in an incident.  They may be required to lift heavy sandbags so should be reasonably active or fit.  Consider using other volunteers such as communicators, administrators or minders of vulnerable people during an incident.  These volunteers could be registered on the Environment Agency’s Floodline Warnings Direct service so they receive the flood warnings.  </w:t>
      </w:r>
      <w:r>
        <w:rPr>
          <w:b/>
          <w:szCs w:val="24"/>
        </w:rPr>
        <w:t>Volunteers must not put their own life at risk.</w:t>
      </w:r>
    </w:p>
    <w:p w:rsidR="00235F41" w:rsidRDefault="00235F41" w:rsidP="00A44563">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5378"/>
        <w:gridCol w:w="2160"/>
        <w:gridCol w:w="2400"/>
        <w:gridCol w:w="2106"/>
      </w:tblGrid>
      <w:tr w:rsidR="00941A77" w:rsidRPr="00E537D8" w:rsidTr="00E537D8">
        <w:tc>
          <w:tcPr>
            <w:tcW w:w="3010" w:type="dxa"/>
          </w:tcPr>
          <w:p w:rsidR="00235F41" w:rsidRPr="00E537D8" w:rsidRDefault="00235F41" w:rsidP="00E537D8">
            <w:pPr>
              <w:jc w:val="center"/>
              <w:rPr>
                <w:b/>
                <w:sz w:val="22"/>
                <w:szCs w:val="22"/>
              </w:rPr>
            </w:pPr>
            <w:r w:rsidRPr="00E537D8">
              <w:rPr>
                <w:b/>
                <w:sz w:val="22"/>
                <w:szCs w:val="22"/>
              </w:rPr>
              <w:t>Name</w:t>
            </w:r>
          </w:p>
        </w:tc>
        <w:tc>
          <w:tcPr>
            <w:tcW w:w="5378" w:type="dxa"/>
          </w:tcPr>
          <w:p w:rsidR="00235F41" w:rsidRPr="00E537D8" w:rsidRDefault="00235F41" w:rsidP="00E537D8">
            <w:pPr>
              <w:jc w:val="center"/>
              <w:rPr>
                <w:b/>
                <w:sz w:val="22"/>
                <w:szCs w:val="22"/>
              </w:rPr>
            </w:pPr>
            <w:r w:rsidRPr="00E537D8">
              <w:rPr>
                <w:b/>
                <w:sz w:val="22"/>
                <w:szCs w:val="22"/>
              </w:rPr>
              <w:t>Address</w:t>
            </w:r>
          </w:p>
        </w:tc>
        <w:tc>
          <w:tcPr>
            <w:tcW w:w="2160" w:type="dxa"/>
          </w:tcPr>
          <w:p w:rsidR="00235F41" w:rsidRPr="00E537D8" w:rsidRDefault="00235F41" w:rsidP="00E537D8">
            <w:pPr>
              <w:jc w:val="center"/>
              <w:rPr>
                <w:b/>
                <w:sz w:val="22"/>
                <w:szCs w:val="22"/>
              </w:rPr>
            </w:pPr>
            <w:r w:rsidRPr="00E537D8">
              <w:rPr>
                <w:b/>
                <w:sz w:val="22"/>
                <w:szCs w:val="22"/>
              </w:rPr>
              <w:t>Telephone Day</w:t>
            </w:r>
          </w:p>
        </w:tc>
        <w:tc>
          <w:tcPr>
            <w:tcW w:w="2400" w:type="dxa"/>
          </w:tcPr>
          <w:p w:rsidR="00235F41" w:rsidRPr="00E537D8" w:rsidRDefault="00235F41" w:rsidP="00E537D8">
            <w:pPr>
              <w:jc w:val="center"/>
              <w:rPr>
                <w:b/>
                <w:sz w:val="22"/>
                <w:szCs w:val="22"/>
              </w:rPr>
            </w:pPr>
            <w:r w:rsidRPr="00E537D8">
              <w:rPr>
                <w:b/>
                <w:sz w:val="22"/>
                <w:szCs w:val="22"/>
              </w:rPr>
              <w:t>Telephone Evening</w:t>
            </w:r>
          </w:p>
        </w:tc>
        <w:tc>
          <w:tcPr>
            <w:tcW w:w="2106" w:type="dxa"/>
          </w:tcPr>
          <w:p w:rsidR="00235F41" w:rsidRPr="00E537D8" w:rsidRDefault="00235F41" w:rsidP="00E537D8">
            <w:pPr>
              <w:jc w:val="center"/>
              <w:rPr>
                <w:b/>
                <w:sz w:val="22"/>
                <w:szCs w:val="22"/>
              </w:rPr>
            </w:pPr>
            <w:smartTag w:uri="urn:schemas-microsoft-com:office:smarttags" w:element="place">
              <w:smartTag w:uri="urn:schemas-microsoft-com:office:smarttags" w:element="City">
                <w:r w:rsidRPr="00E537D8">
                  <w:rPr>
                    <w:b/>
                    <w:sz w:val="22"/>
                    <w:szCs w:val="22"/>
                  </w:rPr>
                  <w:t>Mobile</w:t>
                </w:r>
              </w:smartTag>
            </w:smartTag>
          </w:p>
        </w:tc>
      </w:tr>
      <w:tr w:rsidR="00941A77" w:rsidRPr="00E537D8" w:rsidTr="00E537D8">
        <w:tc>
          <w:tcPr>
            <w:tcW w:w="3010" w:type="dxa"/>
          </w:tcPr>
          <w:p w:rsidR="00235F41" w:rsidRPr="00B021B0" w:rsidRDefault="00B021B0" w:rsidP="00A44563">
            <w:pPr>
              <w:rPr>
                <w:b/>
                <w:sz w:val="32"/>
                <w:szCs w:val="32"/>
              </w:rPr>
            </w:pPr>
            <w:r w:rsidRPr="00B021B0">
              <w:rPr>
                <w:b/>
                <w:sz w:val="32"/>
                <w:szCs w:val="32"/>
              </w:rPr>
              <w:t>(See separate list supplied)</w:t>
            </w:r>
          </w:p>
        </w:tc>
        <w:tc>
          <w:tcPr>
            <w:tcW w:w="5378" w:type="dxa"/>
          </w:tcPr>
          <w:p w:rsidR="00235F41" w:rsidRPr="00E537D8" w:rsidRDefault="00235F41" w:rsidP="00A44563">
            <w:pPr>
              <w:rPr>
                <w:sz w:val="22"/>
                <w:szCs w:val="22"/>
              </w:rPr>
            </w:pPr>
          </w:p>
        </w:tc>
        <w:tc>
          <w:tcPr>
            <w:tcW w:w="2160" w:type="dxa"/>
          </w:tcPr>
          <w:p w:rsidR="00235F41" w:rsidRPr="00E537D8" w:rsidRDefault="00235F41" w:rsidP="00A44563">
            <w:pPr>
              <w:rPr>
                <w:b/>
                <w:sz w:val="22"/>
                <w:szCs w:val="22"/>
              </w:rPr>
            </w:pPr>
          </w:p>
        </w:tc>
        <w:tc>
          <w:tcPr>
            <w:tcW w:w="2400" w:type="dxa"/>
          </w:tcPr>
          <w:p w:rsidR="00235F41" w:rsidRPr="00E537D8" w:rsidRDefault="00235F41" w:rsidP="00A44563">
            <w:pPr>
              <w:rPr>
                <w:sz w:val="22"/>
                <w:szCs w:val="22"/>
              </w:rPr>
            </w:pPr>
          </w:p>
        </w:tc>
        <w:tc>
          <w:tcPr>
            <w:tcW w:w="2106" w:type="dxa"/>
          </w:tcPr>
          <w:p w:rsidR="00235F41" w:rsidRPr="00E537D8" w:rsidRDefault="00235F41" w:rsidP="00A44563">
            <w:pPr>
              <w:rPr>
                <w:sz w:val="22"/>
                <w:szCs w:val="22"/>
              </w:rPr>
            </w:pPr>
          </w:p>
        </w:tc>
      </w:tr>
    </w:tbl>
    <w:p w:rsidR="00235F41" w:rsidRDefault="00235F41" w:rsidP="00A44563">
      <w:pPr>
        <w:rPr>
          <w:b/>
          <w:szCs w:val="24"/>
        </w:rPr>
      </w:pPr>
    </w:p>
    <w:p w:rsidR="00235F41" w:rsidRDefault="00235F41" w:rsidP="00235F41">
      <w:pPr>
        <w:rPr>
          <w:color w:val="3366FF"/>
          <w:sz w:val="28"/>
          <w:szCs w:val="28"/>
        </w:rPr>
      </w:pPr>
      <w:r>
        <w:rPr>
          <w:b/>
          <w:color w:val="3366FF"/>
          <w:sz w:val="28"/>
          <w:szCs w:val="28"/>
        </w:rPr>
        <w:t xml:space="preserve">2C – Actions to be taken during a flood:  </w:t>
      </w:r>
      <w:r>
        <w:rPr>
          <w:color w:val="3366FF"/>
          <w:sz w:val="28"/>
          <w:szCs w:val="28"/>
        </w:rPr>
        <w:t>Important telephone numbers</w:t>
      </w:r>
    </w:p>
    <w:p w:rsidR="00235F41" w:rsidRDefault="00235F41" w:rsidP="00235F41">
      <w:pPr>
        <w:rPr>
          <w:color w:val="3366FF"/>
          <w:sz w:val="28"/>
          <w:szCs w:val="28"/>
        </w:rPr>
      </w:pPr>
    </w:p>
    <w:p w:rsidR="00235F41" w:rsidRDefault="00235F41" w:rsidP="00235F41">
      <w:pPr>
        <w:rPr>
          <w:szCs w:val="24"/>
        </w:rPr>
      </w:pPr>
      <w:r>
        <w:rPr>
          <w:szCs w:val="24"/>
        </w:rPr>
        <w:t>Make a list of important telephone numbers so all the information you require during an incident is readily available.</w:t>
      </w:r>
    </w:p>
    <w:p w:rsidR="00235F41" w:rsidRDefault="00235F41" w:rsidP="00235F4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3763"/>
        <w:gridCol w:w="4631"/>
      </w:tblGrid>
      <w:tr w:rsidR="00F213C0" w:rsidRPr="00E537D8" w:rsidTr="00975DD3">
        <w:tc>
          <w:tcPr>
            <w:tcW w:w="3763" w:type="dxa"/>
          </w:tcPr>
          <w:p w:rsidR="00F213C0" w:rsidRPr="00E537D8" w:rsidRDefault="00F213C0" w:rsidP="00E537D8">
            <w:pPr>
              <w:jc w:val="center"/>
              <w:rPr>
                <w:b/>
                <w:sz w:val="22"/>
                <w:szCs w:val="22"/>
              </w:rPr>
            </w:pPr>
            <w:r w:rsidRPr="00E537D8">
              <w:rPr>
                <w:b/>
                <w:sz w:val="22"/>
                <w:szCs w:val="22"/>
              </w:rPr>
              <w:t>Organisation</w:t>
            </w:r>
          </w:p>
        </w:tc>
        <w:tc>
          <w:tcPr>
            <w:tcW w:w="3763" w:type="dxa"/>
          </w:tcPr>
          <w:p w:rsidR="00F213C0" w:rsidRPr="00E537D8" w:rsidRDefault="00F213C0" w:rsidP="00E537D8">
            <w:pPr>
              <w:jc w:val="center"/>
              <w:rPr>
                <w:b/>
                <w:sz w:val="22"/>
                <w:szCs w:val="22"/>
              </w:rPr>
            </w:pPr>
            <w:r w:rsidRPr="00E537D8">
              <w:rPr>
                <w:b/>
                <w:sz w:val="22"/>
                <w:szCs w:val="22"/>
              </w:rPr>
              <w:t>Telephone (office hours)</w:t>
            </w:r>
          </w:p>
        </w:tc>
        <w:tc>
          <w:tcPr>
            <w:tcW w:w="4631" w:type="dxa"/>
          </w:tcPr>
          <w:p w:rsidR="00F213C0" w:rsidRPr="00E537D8" w:rsidRDefault="00F213C0" w:rsidP="00E537D8">
            <w:pPr>
              <w:jc w:val="center"/>
              <w:rPr>
                <w:b/>
                <w:sz w:val="22"/>
                <w:szCs w:val="22"/>
              </w:rPr>
            </w:pPr>
            <w:r w:rsidRPr="00E537D8">
              <w:rPr>
                <w:b/>
                <w:sz w:val="22"/>
                <w:szCs w:val="22"/>
              </w:rPr>
              <w:t>Telephone (out of hours)</w:t>
            </w: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Floodline</w:t>
            </w:r>
          </w:p>
        </w:tc>
        <w:tc>
          <w:tcPr>
            <w:tcW w:w="3763" w:type="dxa"/>
          </w:tcPr>
          <w:p w:rsidR="00F213C0" w:rsidRPr="00E537D8" w:rsidRDefault="00931436" w:rsidP="00E537D8">
            <w:pPr>
              <w:spacing w:before="120" w:after="120"/>
              <w:jc w:val="center"/>
              <w:rPr>
                <w:sz w:val="22"/>
                <w:szCs w:val="22"/>
              </w:rPr>
            </w:pPr>
            <w:r>
              <w:t>0345</w:t>
            </w:r>
            <w:r w:rsidR="00F213C0">
              <w:t xml:space="preserve"> 988 1188</w:t>
            </w:r>
          </w:p>
        </w:tc>
        <w:tc>
          <w:tcPr>
            <w:tcW w:w="4631" w:type="dxa"/>
          </w:tcPr>
          <w:p w:rsidR="00F213C0" w:rsidRPr="00E537D8" w:rsidRDefault="00931436" w:rsidP="00E537D8">
            <w:pPr>
              <w:spacing w:before="120" w:after="120"/>
              <w:jc w:val="center"/>
              <w:rPr>
                <w:sz w:val="22"/>
                <w:szCs w:val="22"/>
              </w:rPr>
            </w:pPr>
            <w:r>
              <w:t>0345</w:t>
            </w:r>
            <w:r w:rsidR="007E5ED6">
              <w:t xml:space="preserve"> 988 1188</w:t>
            </w: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Environment Agency</w:t>
            </w:r>
          </w:p>
        </w:tc>
        <w:tc>
          <w:tcPr>
            <w:tcW w:w="3763" w:type="dxa"/>
          </w:tcPr>
          <w:p w:rsidR="00F213C0" w:rsidRPr="00E537D8" w:rsidRDefault="00F213C0" w:rsidP="00E537D8">
            <w:pPr>
              <w:spacing w:before="120" w:after="120"/>
              <w:jc w:val="center"/>
              <w:rPr>
                <w:sz w:val="22"/>
                <w:szCs w:val="22"/>
              </w:rPr>
            </w:pPr>
            <w:r>
              <w:t>03708 506 506</w:t>
            </w:r>
          </w:p>
        </w:tc>
        <w:tc>
          <w:tcPr>
            <w:tcW w:w="4631" w:type="dxa"/>
          </w:tcPr>
          <w:p w:rsidR="00F213C0" w:rsidRPr="00E537D8" w:rsidRDefault="007E5ED6" w:rsidP="00E537D8">
            <w:pPr>
              <w:spacing w:before="120" w:after="120"/>
              <w:jc w:val="center"/>
              <w:rPr>
                <w:sz w:val="22"/>
                <w:szCs w:val="22"/>
              </w:rPr>
            </w:pPr>
            <w:r>
              <w:t>03708 506 506</w:t>
            </w:r>
          </w:p>
        </w:tc>
      </w:tr>
      <w:tr w:rsidR="00F213C0" w:rsidRPr="00E537D8" w:rsidTr="00975DD3">
        <w:tc>
          <w:tcPr>
            <w:tcW w:w="3763" w:type="dxa"/>
          </w:tcPr>
          <w:p w:rsidR="00F213C0" w:rsidRPr="00E537D8" w:rsidRDefault="007E5ED6" w:rsidP="00E537D8">
            <w:pPr>
              <w:spacing w:before="120" w:after="120"/>
              <w:rPr>
                <w:b/>
                <w:sz w:val="22"/>
                <w:szCs w:val="22"/>
              </w:rPr>
            </w:pPr>
            <w:r>
              <w:rPr>
                <w:b/>
                <w:sz w:val="22"/>
                <w:szCs w:val="22"/>
              </w:rPr>
              <w:t xml:space="preserve">East Devon </w:t>
            </w:r>
            <w:r w:rsidR="00F213C0" w:rsidRPr="00E537D8">
              <w:rPr>
                <w:b/>
                <w:sz w:val="22"/>
                <w:szCs w:val="22"/>
              </w:rPr>
              <w:t>District Council</w:t>
            </w:r>
          </w:p>
        </w:tc>
        <w:tc>
          <w:tcPr>
            <w:tcW w:w="3763" w:type="dxa"/>
          </w:tcPr>
          <w:p w:rsidR="00F213C0" w:rsidRPr="00E537D8" w:rsidRDefault="00F213C0" w:rsidP="00E537D8">
            <w:pPr>
              <w:spacing w:before="120" w:after="120"/>
              <w:jc w:val="center"/>
              <w:rPr>
                <w:sz w:val="22"/>
                <w:szCs w:val="22"/>
              </w:rPr>
            </w:pPr>
            <w:r>
              <w:t>01395 516854</w:t>
            </w:r>
          </w:p>
        </w:tc>
        <w:tc>
          <w:tcPr>
            <w:tcW w:w="4631" w:type="dxa"/>
          </w:tcPr>
          <w:p w:rsidR="00F213C0" w:rsidRPr="00E537D8" w:rsidRDefault="007E5ED6" w:rsidP="00E537D8">
            <w:pPr>
              <w:spacing w:before="120" w:after="120"/>
              <w:jc w:val="center"/>
              <w:rPr>
                <w:sz w:val="22"/>
                <w:szCs w:val="22"/>
              </w:rPr>
            </w:pPr>
            <w:r>
              <w:rPr>
                <w:rFonts w:ascii="Verdana" w:hAnsi="Verdana"/>
                <w:color w:val="333333"/>
                <w:sz w:val="21"/>
                <w:szCs w:val="21"/>
              </w:rPr>
              <w:t>(01395) 516854</w:t>
            </w:r>
          </w:p>
        </w:tc>
      </w:tr>
      <w:tr w:rsidR="00F213C0" w:rsidRPr="00E537D8" w:rsidTr="00975DD3">
        <w:tc>
          <w:tcPr>
            <w:tcW w:w="3763" w:type="dxa"/>
          </w:tcPr>
          <w:p w:rsidR="00F213C0" w:rsidRPr="00E537D8" w:rsidRDefault="00CC6A17" w:rsidP="00E537D8">
            <w:pPr>
              <w:spacing w:before="120" w:after="120"/>
              <w:rPr>
                <w:b/>
                <w:sz w:val="22"/>
                <w:szCs w:val="22"/>
              </w:rPr>
            </w:pPr>
            <w:r>
              <w:rPr>
                <w:b/>
                <w:sz w:val="22"/>
                <w:szCs w:val="22"/>
              </w:rPr>
              <w:t xml:space="preserve">Devon </w:t>
            </w:r>
            <w:r w:rsidR="00F213C0" w:rsidRPr="00E537D8">
              <w:rPr>
                <w:b/>
                <w:sz w:val="22"/>
                <w:szCs w:val="22"/>
              </w:rPr>
              <w:t>County Council</w:t>
            </w:r>
            <w:r w:rsidR="008A7248">
              <w:rPr>
                <w:b/>
                <w:sz w:val="22"/>
                <w:szCs w:val="22"/>
              </w:rPr>
              <w:t xml:space="preserve"> (Highways and other)</w:t>
            </w:r>
          </w:p>
        </w:tc>
        <w:tc>
          <w:tcPr>
            <w:tcW w:w="3763" w:type="dxa"/>
          </w:tcPr>
          <w:p w:rsidR="00F213C0" w:rsidRDefault="00F213C0" w:rsidP="00E537D8">
            <w:pPr>
              <w:spacing w:before="120" w:after="120"/>
              <w:jc w:val="center"/>
            </w:pPr>
          </w:p>
          <w:p w:rsidR="008A7248" w:rsidRDefault="008A7248" w:rsidP="00E537D8">
            <w:pPr>
              <w:spacing w:before="120" w:after="120"/>
              <w:jc w:val="center"/>
            </w:pPr>
            <w:r>
              <w:t>0845 155 1004</w:t>
            </w:r>
          </w:p>
          <w:p w:rsidR="008A7248" w:rsidRPr="00E537D8" w:rsidRDefault="008A7248" w:rsidP="00E537D8">
            <w:pPr>
              <w:spacing w:before="120" w:after="120"/>
              <w:jc w:val="center"/>
              <w:rPr>
                <w:sz w:val="22"/>
                <w:szCs w:val="22"/>
              </w:rPr>
            </w:pPr>
            <w:r>
              <w:t>Or 01392 383329</w:t>
            </w:r>
          </w:p>
        </w:tc>
        <w:tc>
          <w:tcPr>
            <w:tcW w:w="4631" w:type="dxa"/>
          </w:tcPr>
          <w:p w:rsidR="00F213C0" w:rsidRDefault="008A7248" w:rsidP="00E537D8">
            <w:pPr>
              <w:spacing w:before="120" w:after="120"/>
              <w:jc w:val="center"/>
              <w:rPr>
                <w:sz w:val="22"/>
                <w:szCs w:val="22"/>
              </w:rPr>
            </w:pPr>
            <w:r>
              <w:rPr>
                <w:sz w:val="22"/>
                <w:szCs w:val="22"/>
              </w:rPr>
              <w:t>0845 155 1004</w:t>
            </w:r>
          </w:p>
          <w:p w:rsidR="008A7248" w:rsidRPr="00E537D8" w:rsidRDefault="008A7248" w:rsidP="00E537D8">
            <w:pPr>
              <w:spacing w:before="120" w:after="120"/>
              <w:jc w:val="center"/>
              <w:rPr>
                <w:sz w:val="22"/>
                <w:szCs w:val="22"/>
              </w:rPr>
            </w:pPr>
            <w:r>
              <w:rPr>
                <w:sz w:val="22"/>
                <w:szCs w:val="22"/>
              </w:rPr>
              <w:t>Or 01392 383329</w:t>
            </w: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Fire &amp; Rescue Service</w:t>
            </w:r>
          </w:p>
        </w:tc>
        <w:tc>
          <w:tcPr>
            <w:tcW w:w="3763" w:type="dxa"/>
          </w:tcPr>
          <w:p w:rsidR="00993631" w:rsidRDefault="00F213C0" w:rsidP="00E537D8">
            <w:pPr>
              <w:spacing w:before="120" w:after="120"/>
              <w:jc w:val="center"/>
              <w:rPr>
                <w:sz w:val="22"/>
                <w:szCs w:val="22"/>
              </w:rPr>
            </w:pPr>
            <w:r>
              <w:rPr>
                <w:sz w:val="22"/>
                <w:szCs w:val="22"/>
              </w:rPr>
              <w:t>999</w:t>
            </w:r>
            <w:r w:rsidR="00993631">
              <w:rPr>
                <w:sz w:val="22"/>
                <w:szCs w:val="22"/>
              </w:rPr>
              <w:t xml:space="preserve"> emergency </w:t>
            </w:r>
          </w:p>
          <w:p w:rsidR="00F213C0" w:rsidRPr="00E537D8" w:rsidRDefault="00993631" w:rsidP="00E537D8">
            <w:pPr>
              <w:spacing w:before="120" w:after="120"/>
              <w:jc w:val="center"/>
              <w:rPr>
                <w:sz w:val="22"/>
                <w:szCs w:val="22"/>
              </w:rPr>
            </w:pPr>
            <w:r>
              <w:rPr>
                <w:sz w:val="22"/>
                <w:szCs w:val="22"/>
              </w:rPr>
              <w:t xml:space="preserve">01392 872200 </w:t>
            </w:r>
            <w:r w:rsidR="00014B8D">
              <w:rPr>
                <w:sz w:val="22"/>
                <w:szCs w:val="22"/>
              </w:rPr>
              <w:t>non-emergency</w:t>
            </w:r>
          </w:p>
        </w:tc>
        <w:tc>
          <w:tcPr>
            <w:tcW w:w="4631" w:type="dxa"/>
          </w:tcPr>
          <w:p w:rsidR="00993631" w:rsidRDefault="00993631" w:rsidP="00E537D8">
            <w:pPr>
              <w:spacing w:before="120" w:after="120"/>
              <w:jc w:val="center"/>
              <w:rPr>
                <w:sz w:val="22"/>
                <w:szCs w:val="22"/>
              </w:rPr>
            </w:pPr>
            <w:r>
              <w:rPr>
                <w:sz w:val="22"/>
                <w:szCs w:val="22"/>
              </w:rPr>
              <w:t>999 emergency</w:t>
            </w:r>
          </w:p>
          <w:p w:rsidR="00F213C0" w:rsidRPr="00E537D8" w:rsidRDefault="00993631" w:rsidP="00E537D8">
            <w:pPr>
              <w:spacing w:before="120" w:after="120"/>
              <w:jc w:val="center"/>
              <w:rPr>
                <w:sz w:val="22"/>
                <w:szCs w:val="22"/>
              </w:rPr>
            </w:pPr>
            <w:r>
              <w:rPr>
                <w:sz w:val="22"/>
                <w:szCs w:val="22"/>
              </w:rPr>
              <w:t xml:space="preserve"> 01392 872200 </w:t>
            </w:r>
            <w:r w:rsidR="00014B8D">
              <w:rPr>
                <w:sz w:val="22"/>
                <w:szCs w:val="22"/>
              </w:rPr>
              <w:t>non-emergency</w:t>
            </w: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Police</w:t>
            </w:r>
          </w:p>
        </w:tc>
        <w:tc>
          <w:tcPr>
            <w:tcW w:w="3763" w:type="dxa"/>
          </w:tcPr>
          <w:p w:rsidR="00F213C0" w:rsidRPr="00E537D8" w:rsidRDefault="00F213C0" w:rsidP="00E537D8">
            <w:pPr>
              <w:spacing w:before="120" w:after="120"/>
              <w:jc w:val="center"/>
              <w:rPr>
                <w:sz w:val="22"/>
                <w:szCs w:val="22"/>
              </w:rPr>
            </w:pPr>
            <w:r>
              <w:rPr>
                <w:sz w:val="22"/>
                <w:szCs w:val="22"/>
              </w:rPr>
              <w:t>999</w:t>
            </w:r>
            <w:r w:rsidR="00563940">
              <w:rPr>
                <w:sz w:val="22"/>
                <w:szCs w:val="22"/>
              </w:rPr>
              <w:t xml:space="preserve"> or 101</w:t>
            </w:r>
          </w:p>
        </w:tc>
        <w:tc>
          <w:tcPr>
            <w:tcW w:w="4631" w:type="dxa"/>
          </w:tcPr>
          <w:p w:rsidR="00F213C0" w:rsidRPr="00E537D8" w:rsidRDefault="00563940" w:rsidP="00E537D8">
            <w:pPr>
              <w:spacing w:before="120" w:after="120"/>
              <w:jc w:val="center"/>
              <w:rPr>
                <w:sz w:val="22"/>
                <w:szCs w:val="22"/>
              </w:rPr>
            </w:pPr>
            <w:r>
              <w:rPr>
                <w:sz w:val="22"/>
                <w:szCs w:val="22"/>
              </w:rPr>
              <w:t>999 or 101</w:t>
            </w: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lastRenderedPageBreak/>
              <w:t>Ambulance Service</w:t>
            </w:r>
          </w:p>
        </w:tc>
        <w:tc>
          <w:tcPr>
            <w:tcW w:w="3763" w:type="dxa"/>
          </w:tcPr>
          <w:p w:rsidR="00F213C0" w:rsidRPr="00E537D8" w:rsidRDefault="00F213C0" w:rsidP="00E537D8">
            <w:pPr>
              <w:spacing w:before="120" w:after="120"/>
              <w:jc w:val="center"/>
              <w:rPr>
                <w:sz w:val="22"/>
                <w:szCs w:val="22"/>
              </w:rPr>
            </w:pPr>
            <w:r>
              <w:rPr>
                <w:sz w:val="22"/>
                <w:szCs w:val="22"/>
              </w:rPr>
              <w:t>999</w:t>
            </w:r>
            <w:r w:rsidR="00563940">
              <w:rPr>
                <w:sz w:val="22"/>
                <w:szCs w:val="22"/>
              </w:rPr>
              <w:t xml:space="preserve"> or 01392 261500</w:t>
            </w:r>
          </w:p>
        </w:tc>
        <w:tc>
          <w:tcPr>
            <w:tcW w:w="4631" w:type="dxa"/>
          </w:tcPr>
          <w:p w:rsidR="00F213C0" w:rsidRPr="00E537D8" w:rsidRDefault="00F213C0" w:rsidP="00E537D8">
            <w:pPr>
              <w:spacing w:before="120" w:after="120"/>
              <w:jc w:val="center"/>
              <w:rPr>
                <w:sz w:val="22"/>
                <w:szCs w:val="22"/>
              </w:rPr>
            </w:pP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Housing Unit</w:t>
            </w:r>
          </w:p>
        </w:tc>
        <w:tc>
          <w:tcPr>
            <w:tcW w:w="3763" w:type="dxa"/>
          </w:tcPr>
          <w:p w:rsidR="00F213C0" w:rsidRPr="003548EC" w:rsidRDefault="0054135E" w:rsidP="00E537D8">
            <w:pPr>
              <w:spacing w:before="120" w:after="120"/>
              <w:jc w:val="center"/>
              <w:rPr>
                <w:color w:val="FF0000"/>
                <w:sz w:val="22"/>
                <w:szCs w:val="22"/>
              </w:rPr>
            </w:pPr>
            <w:r>
              <w:rPr>
                <w:color w:val="FF0000"/>
                <w:sz w:val="22"/>
                <w:szCs w:val="22"/>
              </w:rPr>
              <w:t>01395 517469</w:t>
            </w:r>
          </w:p>
        </w:tc>
        <w:tc>
          <w:tcPr>
            <w:tcW w:w="4631" w:type="dxa"/>
          </w:tcPr>
          <w:p w:rsidR="00F213C0" w:rsidRPr="00E537D8" w:rsidRDefault="00F213C0" w:rsidP="00E537D8">
            <w:pPr>
              <w:spacing w:before="120" w:after="120"/>
              <w:jc w:val="center"/>
              <w:rPr>
                <w:sz w:val="22"/>
                <w:szCs w:val="22"/>
              </w:rPr>
            </w:pPr>
          </w:p>
        </w:tc>
      </w:tr>
      <w:tr w:rsidR="00F213C0" w:rsidRPr="00E537D8" w:rsidTr="00975DD3">
        <w:tc>
          <w:tcPr>
            <w:tcW w:w="3763" w:type="dxa"/>
          </w:tcPr>
          <w:p w:rsidR="00F213C0" w:rsidRPr="00E537D8" w:rsidRDefault="0054135E" w:rsidP="00E537D8">
            <w:pPr>
              <w:spacing w:before="120" w:after="120"/>
              <w:rPr>
                <w:b/>
                <w:sz w:val="22"/>
                <w:szCs w:val="22"/>
              </w:rPr>
            </w:pPr>
            <w:r>
              <w:rPr>
                <w:b/>
                <w:sz w:val="22"/>
                <w:szCs w:val="22"/>
              </w:rPr>
              <w:t>South West Water</w:t>
            </w:r>
          </w:p>
        </w:tc>
        <w:tc>
          <w:tcPr>
            <w:tcW w:w="3763" w:type="dxa"/>
          </w:tcPr>
          <w:p w:rsidR="00F213C0" w:rsidRPr="00E537D8" w:rsidRDefault="00F213C0" w:rsidP="00E537D8">
            <w:pPr>
              <w:spacing w:before="120" w:after="120"/>
              <w:jc w:val="center"/>
              <w:rPr>
                <w:sz w:val="22"/>
                <w:szCs w:val="22"/>
              </w:rPr>
            </w:pPr>
            <w:r>
              <w:t>0800 169 1144</w:t>
            </w:r>
          </w:p>
        </w:tc>
        <w:tc>
          <w:tcPr>
            <w:tcW w:w="4631" w:type="dxa"/>
          </w:tcPr>
          <w:p w:rsidR="00F213C0" w:rsidRPr="00E537D8" w:rsidRDefault="00F213C0" w:rsidP="00E537D8">
            <w:pPr>
              <w:spacing w:before="120" w:after="120"/>
              <w:jc w:val="center"/>
              <w:rPr>
                <w:sz w:val="22"/>
                <w:szCs w:val="22"/>
              </w:rPr>
            </w:pP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Electricity Company</w:t>
            </w:r>
          </w:p>
        </w:tc>
        <w:tc>
          <w:tcPr>
            <w:tcW w:w="3763" w:type="dxa"/>
          </w:tcPr>
          <w:p w:rsidR="00F213C0" w:rsidRDefault="00931436" w:rsidP="00931436">
            <w:pPr>
              <w:spacing w:before="120" w:after="120"/>
              <w:rPr>
                <w:sz w:val="22"/>
                <w:szCs w:val="22"/>
              </w:rPr>
            </w:pPr>
            <w:r>
              <w:rPr>
                <w:sz w:val="22"/>
                <w:szCs w:val="22"/>
              </w:rPr>
              <w:t>Western Power-0800 365 900</w:t>
            </w:r>
          </w:p>
          <w:p w:rsidR="00931436" w:rsidRPr="00931436" w:rsidRDefault="00931436" w:rsidP="00931436">
            <w:pPr>
              <w:spacing w:before="120" w:after="120"/>
              <w:rPr>
                <w:sz w:val="22"/>
                <w:szCs w:val="22"/>
              </w:rPr>
            </w:pPr>
            <w:r>
              <w:rPr>
                <w:sz w:val="22"/>
                <w:szCs w:val="22"/>
              </w:rPr>
              <w:t>National Grid- 0845 835 111</w:t>
            </w:r>
          </w:p>
        </w:tc>
        <w:tc>
          <w:tcPr>
            <w:tcW w:w="4631" w:type="dxa"/>
          </w:tcPr>
          <w:p w:rsidR="00F213C0" w:rsidRPr="00E537D8" w:rsidRDefault="00F213C0" w:rsidP="00E537D8">
            <w:pPr>
              <w:spacing w:before="120" w:after="120"/>
              <w:jc w:val="center"/>
              <w:rPr>
                <w:sz w:val="22"/>
                <w:szCs w:val="22"/>
              </w:rPr>
            </w:pPr>
          </w:p>
        </w:tc>
      </w:tr>
      <w:tr w:rsidR="00F213C0" w:rsidRPr="00E537D8" w:rsidTr="00975DD3">
        <w:tc>
          <w:tcPr>
            <w:tcW w:w="3763" w:type="dxa"/>
          </w:tcPr>
          <w:p w:rsidR="00F213C0" w:rsidRPr="00E537D8" w:rsidRDefault="00931436" w:rsidP="00E537D8">
            <w:pPr>
              <w:spacing w:before="120" w:after="120"/>
              <w:rPr>
                <w:b/>
                <w:sz w:val="22"/>
                <w:szCs w:val="22"/>
              </w:rPr>
            </w:pPr>
            <w:r>
              <w:rPr>
                <w:b/>
                <w:sz w:val="22"/>
                <w:szCs w:val="22"/>
              </w:rPr>
              <w:t>Gas Company</w:t>
            </w:r>
          </w:p>
        </w:tc>
        <w:tc>
          <w:tcPr>
            <w:tcW w:w="3763" w:type="dxa"/>
          </w:tcPr>
          <w:p w:rsidR="00F213C0" w:rsidRPr="00850A88" w:rsidRDefault="00931436" w:rsidP="00931436">
            <w:pPr>
              <w:spacing w:before="120" w:after="120"/>
              <w:rPr>
                <w:color w:val="000000"/>
                <w:sz w:val="22"/>
                <w:szCs w:val="22"/>
              </w:rPr>
            </w:pPr>
            <w:r w:rsidRPr="00850A88">
              <w:rPr>
                <w:color w:val="000000"/>
                <w:sz w:val="22"/>
                <w:szCs w:val="22"/>
              </w:rPr>
              <w:t>0800 111 999</w:t>
            </w:r>
          </w:p>
        </w:tc>
        <w:tc>
          <w:tcPr>
            <w:tcW w:w="4631" w:type="dxa"/>
          </w:tcPr>
          <w:p w:rsidR="00F213C0" w:rsidRPr="00E537D8" w:rsidRDefault="00F213C0" w:rsidP="00E537D8">
            <w:pPr>
              <w:spacing w:before="120" w:after="120"/>
              <w:jc w:val="center"/>
              <w:rPr>
                <w:sz w:val="22"/>
                <w:szCs w:val="22"/>
              </w:rPr>
            </w:pPr>
          </w:p>
        </w:tc>
      </w:tr>
      <w:tr w:rsidR="00F213C0" w:rsidRPr="00E537D8" w:rsidTr="00975DD3">
        <w:tc>
          <w:tcPr>
            <w:tcW w:w="3763" w:type="dxa"/>
          </w:tcPr>
          <w:p w:rsidR="00F213C0" w:rsidRPr="00E537D8" w:rsidRDefault="00F213C0" w:rsidP="00E537D8">
            <w:pPr>
              <w:spacing w:before="120" w:after="120"/>
              <w:rPr>
                <w:b/>
                <w:sz w:val="22"/>
                <w:szCs w:val="22"/>
              </w:rPr>
            </w:pPr>
            <w:r w:rsidRPr="00E537D8">
              <w:rPr>
                <w:b/>
                <w:sz w:val="22"/>
                <w:szCs w:val="22"/>
              </w:rPr>
              <w:t>Telecommunications Company</w:t>
            </w:r>
          </w:p>
        </w:tc>
        <w:tc>
          <w:tcPr>
            <w:tcW w:w="3763" w:type="dxa"/>
          </w:tcPr>
          <w:p w:rsidR="00F213C0" w:rsidRPr="00931436" w:rsidRDefault="00931436" w:rsidP="00931436">
            <w:pPr>
              <w:spacing w:before="120" w:after="120"/>
              <w:rPr>
                <w:sz w:val="22"/>
                <w:szCs w:val="22"/>
              </w:rPr>
            </w:pPr>
            <w:r>
              <w:rPr>
                <w:sz w:val="22"/>
                <w:szCs w:val="22"/>
              </w:rPr>
              <w:t>BT – 0983 838 0389</w:t>
            </w:r>
          </w:p>
        </w:tc>
        <w:tc>
          <w:tcPr>
            <w:tcW w:w="4631" w:type="dxa"/>
          </w:tcPr>
          <w:p w:rsidR="00F213C0" w:rsidRDefault="00F213C0" w:rsidP="00E537D8">
            <w:pPr>
              <w:spacing w:before="120" w:after="120"/>
              <w:jc w:val="center"/>
              <w:rPr>
                <w:sz w:val="22"/>
                <w:szCs w:val="22"/>
              </w:rPr>
            </w:pPr>
          </w:p>
          <w:p w:rsidR="00931436" w:rsidRPr="00E537D8" w:rsidRDefault="00931436" w:rsidP="00E537D8">
            <w:pPr>
              <w:spacing w:before="120" w:after="120"/>
              <w:jc w:val="center"/>
              <w:rPr>
                <w:sz w:val="22"/>
                <w:szCs w:val="22"/>
              </w:rPr>
            </w:pPr>
          </w:p>
        </w:tc>
      </w:tr>
      <w:tr w:rsidR="00F213C0" w:rsidRPr="00E537D8" w:rsidTr="00975DD3">
        <w:tc>
          <w:tcPr>
            <w:tcW w:w="3763" w:type="dxa"/>
          </w:tcPr>
          <w:p w:rsidR="00F213C0" w:rsidRPr="00E537D8" w:rsidRDefault="002651D9" w:rsidP="00ED3DBB">
            <w:pPr>
              <w:spacing w:before="120" w:after="120"/>
              <w:rPr>
                <w:b/>
                <w:sz w:val="22"/>
                <w:szCs w:val="22"/>
              </w:rPr>
            </w:pPr>
            <w:r>
              <w:rPr>
                <w:b/>
                <w:sz w:val="22"/>
                <w:szCs w:val="22"/>
              </w:rPr>
              <w:t>Payhembery</w:t>
            </w:r>
            <w:r w:rsidR="00ED3DBB">
              <w:rPr>
                <w:b/>
                <w:sz w:val="22"/>
                <w:szCs w:val="22"/>
              </w:rPr>
              <w:t xml:space="preserve"> and Gittisham </w:t>
            </w:r>
            <w:r w:rsidR="00F213C0" w:rsidRPr="00E537D8">
              <w:rPr>
                <w:b/>
                <w:sz w:val="22"/>
                <w:szCs w:val="22"/>
              </w:rPr>
              <w:t>Parish Councils</w:t>
            </w:r>
          </w:p>
        </w:tc>
        <w:tc>
          <w:tcPr>
            <w:tcW w:w="3763" w:type="dxa"/>
          </w:tcPr>
          <w:p w:rsidR="00975DD3" w:rsidRPr="00E537D8" w:rsidRDefault="008A25D3" w:rsidP="00E537D8">
            <w:pPr>
              <w:spacing w:before="120" w:after="120"/>
              <w:jc w:val="center"/>
              <w:rPr>
                <w:sz w:val="22"/>
                <w:szCs w:val="22"/>
              </w:rPr>
            </w:pPr>
            <w:r>
              <w:rPr>
                <w:sz w:val="22"/>
                <w:szCs w:val="22"/>
              </w:rPr>
              <w:t>Details removed</w:t>
            </w:r>
          </w:p>
        </w:tc>
        <w:tc>
          <w:tcPr>
            <w:tcW w:w="4631" w:type="dxa"/>
          </w:tcPr>
          <w:p w:rsidR="00F213C0" w:rsidRPr="00E537D8" w:rsidRDefault="00F213C0" w:rsidP="00E537D8">
            <w:pPr>
              <w:spacing w:before="120" w:after="120"/>
              <w:jc w:val="center"/>
              <w:rPr>
                <w:sz w:val="22"/>
                <w:szCs w:val="22"/>
              </w:rPr>
            </w:pPr>
          </w:p>
        </w:tc>
      </w:tr>
    </w:tbl>
    <w:p w:rsidR="00235F41" w:rsidRPr="00235F41" w:rsidRDefault="00235F41" w:rsidP="00235F41">
      <w:pPr>
        <w:rPr>
          <w:szCs w:val="24"/>
        </w:rPr>
      </w:pPr>
    </w:p>
    <w:p w:rsidR="00235F41" w:rsidRPr="00235F41" w:rsidRDefault="00235F41" w:rsidP="00A44563">
      <w:pPr>
        <w:rPr>
          <w:b/>
          <w:szCs w:val="24"/>
        </w:rPr>
      </w:pPr>
    </w:p>
    <w:p w:rsidR="00A44563" w:rsidRDefault="00A44563" w:rsidP="00A44563">
      <w:pPr>
        <w:rPr>
          <w:szCs w:val="24"/>
        </w:rPr>
      </w:pPr>
    </w:p>
    <w:p w:rsidR="00235F41" w:rsidRDefault="00235F41" w:rsidP="00235F41">
      <w:pPr>
        <w:rPr>
          <w:color w:val="3366FF"/>
          <w:sz w:val="28"/>
          <w:szCs w:val="28"/>
        </w:rPr>
      </w:pPr>
      <w:r>
        <w:rPr>
          <w:b/>
          <w:color w:val="3366FF"/>
          <w:sz w:val="28"/>
          <w:szCs w:val="28"/>
        </w:rPr>
        <w:t xml:space="preserve">2D – Actions to be taken during a flood: </w:t>
      </w:r>
      <w:r w:rsidR="009157BE">
        <w:rPr>
          <w:color w:val="3366FF"/>
          <w:sz w:val="28"/>
          <w:szCs w:val="28"/>
        </w:rPr>
        <w:t>A</w:t>
      </w:r>
      <w:r>
        <w:rPr>
          <w:color w:val="3366FF"/>
          <w:sz w:val="28"/>
          <w:szCs w:val="28"/>
        </w:rPr>
        <w:t>vailable resources</w:t>
      </w:r>
    </w:p>
    <w:p w:rsidR="00235F41" w:rsidRDefault="00235F41" w:rsidP="00235F41">
      <w:pPr>
        <w:rPr>
          <w:color w:val="3366FF"/>
          <w:sz w:val="28"/>
          <w:szCs w:val="28"/>
        </w:rPr>
      </w:pPr>
    </w:p>
    <w:p w:rsidR="00235F41" w:rsidRDefault="00235F41" w:rsidP="00235F41">
      <w:pPr>
        <w:rPr>
          <w:szCs w:val="24"/>
        </w:rPr>
      </w:pPr>
      <w:r>
        <w:rPr>
          <w:szCs w:val="24"/>
        </w:rPr>
        <w:t>Identify available resources.</w:t>
      </w:r>
    </w:p>
    <w:p w:rsidR="00235F41" w:rsidRDefault="00235F41" w:rsidP="00235F4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11"/>
        <w:gridCol w:w="3011"/>
        <w:gridCol w:w="3011"/>
        <w:gridCol w:w="3011"/>
      </w:tblGrid>
      <w:tr w:rsidR="00941A77" w:rsidRPr="00E537D8" w:rsidTr="00E537D8">
        <w:tc>
          <w:tcPr>
            <w:tcW w:w="3010" w:type="dxa"/>
          </w:tcPr>
          <w:p w:rsidR="00235F41" w:rsidRPr="00E537D8" w:rsidRDefault="00235F41" w:rsidP="00E537D8">
            <w:pPr>
              <w:spacing w:before="120" w:after="120"/>
              <w:jc w:val="center"/>
              <w:rPr>
                <w:b/>
                <w:sz w:val="22"/>
                <w:szCs w:val="22"/>
              </w:rPr>
            </w:pPr>
            <w:r w:rsidRPr="00E537D8">
              <w:rPr>
                <w:b/>
                <w:sz w:val="22"/>
                <w:szCs w:val="22"/>
              </w:rPr>
              <w:t>Organisation</w:t>
            </w:r>
          </w:p>
        </w:tc>
        <w:tc>
          <w:tcPr>
            <w:tcW w:w="3011" w:type="dxa"/>
          </w:tcPr>
          <w:p w:rsidR="00235F41" w:rsidRPr="00E537D8" w:rsidRDefault="00235F41" w:rsidP="00E537D8">
            <w:pPr>
              <w:spacing w:before="120" w:after="120"/>
              <w:jc w:val="center"/>
              <w:rPr>
                <w:b/>
                <w:sz w:val="22"/>
                <w:szCs w:val="22"/>
              </w:rPr>
            </w:pPr>
            <w:r w:rsidRPr="00E537D8">
              <w:rPr>
                <w:b/>
                <w:sz w:val="22"/>
                <w:szCs w:val="22"/>
              </w:rPr>
              <w:t>Resource</w:t>
            </w:r>
          </w:p>
        </w:tc>
        <w:tc>
          <w:tcPr>
            <w:tcW w:w="3011" w:type="dxa"/>
          </w:tcPr>
          <w:p w:rsidR="00235F41" w:rsidRPr="00E537D8" w:rsidRDefault="00235F41" w:rsidP="00E537D8">
            <w:pPr>
              <w:spacing w:before="120" w:after="120"/>
              <w:jc w:val="center"/>
              <w:rPr>
                <w:b/>
                <w:sz w:val="22"/>
                <w:szCs w:val="22"/>
              </w:rPr>
            </w:pPr>
            <w:r w:rsidRPr="00E537D8">
              <w:rPr>
                <w:b/>
                <w:sz w:val="22"/>
                <w:szCs w:val="22"/>
              </w:rPr>
              <w:t>Number</w:t>
            </w:r>
          </w:p>
        </w:tc>
        <w:tc>
          <w:tcPr>
            <w:tcW w:w="3011" w:type="dxa"/>
          </w:tcPr>
          <w:p w:rsidR="00235F41" w:rsidRPr="00E537D8" w:rsidRDefault="00235F41" w:rsidP="00E537D8">
            <w:pPr>
              <w:spacing w:before="120" w:after="120"/>
              <w:jc w:val="center"/>
              <w:rPr>
                <w:b/>
                <w:sz w:val="22"/>
                <w:szCs w:val="22"/>
              </w:rPr>
            </w:pPr>
            <w:r w:rsidRPr="00E537D8">
              <w:rPr>
                <w:b/>
                <w:sz w:val="22"/>
                <w:szCs w:val="22"/>
              </w:rPr>
              <w:t>Location</w:t>
            </w:r>
          </w:p>
        </w:tc>
        <w:tc>
          <w:tcPr>
            <w:tcW w:w="3011" w:type="dxa"/>
          </w:tcPr>
          <w:p w:rsidR="00235F41" w:rsidRPr="00E537D8" w:rsidRDefault="00235F41" w:rsidP="00E537D8">
            <w:pPr>
              <w:spacing w:before="120" w:after="120"/>
              <w:jc w:val="center"/>
              <w:rPr>
                <w:b/>
                <w:sz w:val="22"/>
                <w:szCs w:val="22"/>
              </w:rPr>
            </w:pPr>
            <w:r w:rsidRPr="00E537D8">
              <w:rPr>
                <w:b/>
                <w:sz w:val="22"/>
                <w:szCs w:val="22"/>
              </w:rPr>
              <w:t>Notes</w:t>
            </w:r>
          </w:p>
        </w:tc>
      </w:tr>
      <w:tr w:rsidR="00405A88" w:rsidRPr="00E537D8" w:rsidTr="00E537D8">
        <w:tc>
          <w:tcPr>
            <w:tcW w:w="3010" w:type="dxa"/>
          </w:tcPr>
          <w:p w:rsidR="00405A88" w:rsidRPr="00EA2ACE" w:rsidRDefault="00405A88" w:rsidP="00B7142F">
            <w:r w:rsidRPr="00EA2ACE">
              <w:t>Feniton Sports &amp; Social Club</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Pr="00941235" w:rsidRDefault="008A25D3" w:rsidP="00B7142F">
            <w:r>
              <w:t>Detail removed</w:t>
            </w:r>
          </w:p>
        </w:tc>
        <w:tc>
          <w:tcPr>
            <w:tcW w:w="3011" w:type="dxa"/>
          </w:tcPr>
          <w:p w:rsidR="00405A88" w:rsidRPr="00E537D8" w:rsidRDefault="00405A88" w:rsidP="00235F41">
            <w:pPr>
              <w:rPr>
                <w:sz w:val="22"/>
                <w:szCs w:val="22"/>
              </w:rPr>
            </w:pPr>
            <w:r>
              <w:rPr>
                <w:sz w:val="22"/>
                <w:szCs w:val="22"/>
              </w:rPr>
              <w:t>Centre of new village</w:t>
            </w:r>
          </w:p>
        </w:tc>
        <w:tc>
          <w:tcPr>
            <w:tcW w:w="3011" w:type="dxa"/>
          </w:tcPr>
          <w:p w:rsidR="00405A88" w:rsidRPr="00941235" w:rsidRDefault="002651D9" w:rsidP="00B7142F">
            <w:r>
              <w:t xml:space="preserve">Kitchen. </w:t>
            </w:r>
            <w:r w:rsidR="006C0DCB">
              <w:t xml:space="preserve">First aid kit. Blankets to be supplied by parish council. </w:t>
            </w:r>
            <w:r>
              <w:t>Most preferred option</w:t>
            </w:r>
          </w:p>
        </w:tc>
      </w:tr>
      <w:tr w:rsidR="00405A88" w:rsidRPr="00E537D8" w:rsidTr="00E537D8">
        <w:tc>
          <w:tcPr>
            <w:tcW w:w="3010" w:type="dxa"/>
          </w:tcPr>
          <w:p w:rsidR="00405A88" w:rsidRPr="00EA2ACE" w:rsidRDefault="00405A88" w:rsidP="00B7142F">
            <w:r w:rsidRPr="00EA2ACE">
              <w:t>Bowling Club</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Pr="00941235" w:rsidRDefault="008A25D3" w:rsidP="00B7142F">
            <w:r>
              <w:t>Detail removed</w:t>
            </w:r>
          </w:p>
        </w:tc>
        <w:tc>
          <w:tcPr>
            <w:tcW w:w="3011" w:type="dxa"/>
          </w:tcPr>
          <w:p w:rsidR="00405A88" w:rsidRPr="00E537D8" w:rsidRDefault="00405A88" w:rsidP="00235F41">
            <w:pPr>
              <w:rPr>
                <w:sz w:val="22"/>
                <w:szCs w:val="22"/>
              </w:rPr>
            </w:pPr>
            <w:r>
              <w:rPr>
                <w:sz w:val="22"/>
                <w:szCs w:val="22"/>
              </w:rPr>
              <w:t>Old village</w:t>
            </w:r>
          </w:p>
        </w:tc>
        <w:tc>
          <w:tcPr>
            <w:tcW w:w="3011" w:type="dxa"/>
          </w:tcPr>
          <w:p w:rsidR="00405A88" w:rsidRPr="00941235" w:rsidRDefault="002651D9" w:rsidP="00B7142F">
            <w:r>
              <w:t>Kitchen</w:t>
            </w:r>
          </w:p>
        </w:tc>
      </w:tr>
      <w:tr w:rsidR="00405A88" w:rsidRPr="00E537D8" w:rsidTr="00E537D8">
        <w:tc>
          <w:tcPr>
            <w:tcW w:w="3010" w:type="dxa"/>
          </w:tcPr>
          <w:p w:rsidR="00405A88" w:rsidRPr="00EA2ACE" w:rsidRDefault="00405A88" w:rsidP="00B7142F">
            <w:r w:rsidRPr="00EA2ACE">
              <w:t>Youth Centre</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Pr="00941235" w:rsidRDefault="008A25D3" w:rsidP="00B7142F">
            <w:r>
              <w:t>Detail removed</w:t>
            </w:r>
          </w:p>
        </w:tc>
        <w:tc>
          <w:tcPr>
            <w:tcW w:w="3011" w:type="dxa"/>
          </w:tcPr>
          <w:p w:rsidR="00405A88" w:rsidRPr="00E537D8" w:rsidRDefault="00405A88" w:rsidP="00235F41">
            <w:pPr>
              <w:rPr>
                <w:sz w:val="22"/>
                <w:szCs w:val="22"/>
              </w:rPr>
            </w:pPr>
            <w:r>
              <w:rPr>
                <w:sz w:val="22"/>
                <w:szCs w:val="22"/>
              </w:rPr>
              <w:t>Centre of new village</w:t>
            </w:r>
          </w:p>
        </w:tc>
        <w:tc>
          <w:tcPr>
            <w:tcW w:w="3011" w:type="dxa"/>
          </w:tcPr>
          <w:p w:rsidR="00014B8D" w:rsidRDefault="002651D9" w:rsidP="00B7142F">
            <w:r>
              <w:t>Kitchen</w:t>
            </w:r>
            <w:r w:rsidR="006C0DCB">
              <w:t xml:space="preserve">. Car park located </w:t>
            </w:r>
          </w:p>
          <w:p w:rsidR="00405A88" w:rsidRPr="00941235" w:rsidRDefault="006C0DCB" w:rsidP="00B7142F">
            <w:r>
              <w:t>in the flow route. Youth Centre request access to the centre at all times.</w:t>
            </w:r>
          </w:p>
        </w:tc>
      </w:tr>
      <w:tr w:rsidR="00405A88" w:rsidRPr="00E537D8" w:rsidTr="00E537D8">
        <w:tc>
          <w:tcPr>
            <w:tcW w:w="3010" w:type="dxa"/>
          </w:tcPr>
          <w:p w:rsidR="00405A88" w:rsidRPr="00EA2ACE" w:rsidRDefault="00405A88" w:rsidP="00B7142F">
            <w:r w:rsidRPr="00EA2ACE">
              <w:t>Feniton Primary School</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Pr="00941235" w:rsidRDefault="008A25D3" w:rsidP="00B7142F">
            <w:r>
              <w:t>Detail removed</w:t>
            </w:r>
          </w:p>
        </w:tc>
        <w:tc>
          <w:tcPr>
            <w:tcW w:w="3011" w:type="dxa"/>
          </w:tcPr>
          <w:p w:rsidR="00405A88" w:rsidRPr="00E537D8" w:rsidRDefault="00405A88" w:rsidP="00235F41">
            <w:pPr>
              <w:rPr>
                <w:sz w:val="22"/>
                <w:szCs w:val="22"/>
              </w:rPr>
            </w:pPr>
            <w:r>
              <w:rPr>
                <w:sz w:val="22"/>
                <w:szCs w:val="22"/>
              </w:rPr>
              <w:t>Centre of new village</w:t>
            </w:r>
          </w:p>
        </w:tc>
        <w:tc>
          <w:tcPr>
            <w:tcW w:w="3011" w:type="dxa"/>
          </w:tcPr>
          <w:p w:rsidR="00405A88" w:rsidRPr="00941235" w:rsidRDefault="006C0DCB" w:rsidP="00B7142F">
            <w:r>
              <w:t>Kitchen</w:t>
            </w:r>
          </w:p>
        </w:tc>
      </w:tr>
      <w:tr w:rsidR="00405A88" w:rsidRPr="00E537D8" w:rsidTr="00E537D8">
        <w:tc>
          <w:tcPr>
            <w:tcW w:w="3010" w:type="dxa"/>
          </w:tcPr>
          <w:p w:rsidR="00405A88" w:rsidRPr="00EA2ACE" w:rsidRDefault="00405A88" w:rsidP="00B7142F">
            <w:r w:rsidRPr="00EA2ACE">
              <w:lastRenderedPageBreak/>
              <w:t>Nog Inn</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Pr="00941235" w:rsidRDefault="00405A88" w:rsidP="00B7142F"/>
        </w:tc>
        <w:tc>
          <w:tcPr>
            <w:tcW w:w="3011" w:type="dxa"/>
          </w:tcPr>
          <w:p w:rsidR="00405A88" w:rsidRPr="00E537D8" w:rsidRDefault="00405A88" w:rsidP="00235F41">
            <w:pPr>
              <w:rPr>
                <w:sz w:val="22"/>
                <w:szCs w:val="22"/>
              </w:rPr>
            </w:pPr>
            <w:r>
              <w:rPr>
                <w:sz w:val="22"/>
                <w:szCs w:val="22"/>
              </w:rPr>
              <w:t>Edge of new village</w:t>
            </w:r>
          </w:p>
        </w:tc>
        <w:tc>
          <w:tcPr>
            <w:tcW w:w="3011" w:type="dxa"/>
          </w:tcPr>
          <w:p w:rsidR="00405A88" w:rsidRPr="00941235" w:rsidRDefault="006C0DCB" w:rsidP="00B7142F">
            <w:r>
              <w:t>Pub amenities</w:t>
            </w:r>
          </w:p>
        </w:tc>
      </w:tr>
      <w:tr w:rsidR="00405A88" w:rsidRPr="00E537D8" w:rsidTr="00E537D8">
        <w:tc>
          <w:tcPr>
            <w:tcW w:w="3010" w:type="dxa"/>
          </w:tcPr>
          <w:p w:rsidR="00405A88" w:rsidRPr="00EA2ACE" w:rsidRDefault="00405A88" w:rsidP="00B7142F">
            <w:r w:rsidRPr="00EA2ACE">
              <w:t>St Andrew's Church</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Pr="00941235" w:rsidRDefault="00405A88" w:rsidP="00B7142F"/>
        </w:tc>
        <w:tc>
          <w:tcPr>
            <w:tcW w:w="3011" w:type="dxa"/>
          </w:tcPr>
          <w:p w:rsidR="00405A88" w:rsidRPr="00E537D8" w:rsidRDefault="00405A88" w:rsidP="00235F41">
            <w:pPr>
              <w:rPr>
                <w:sz w:val="22"/>
                <w:szCs w:val="22"/>
              </w:rPr>
            </w:pPr>
            <w:r>
              <w:rPr>
                <w:sz w:val="22"/>
                <w:szCs w:val="22"/>
              </w:rPr>
              <w:t>Old village</w:t>
            </w:r>
          </w:p>
        </w:tc>
        <w:tc>
          <w:tcPr>
            <w:tcW w:w="3011" w:type="dxa"/>
          </w:tcPr>
          <w:p w:rsidR="00405A88" w:rsidRPr="00941235" w:rsidRDefault="006C0DCB" w:rsidP="00B7142F">
            <w:r>
              <w:t>Servery only. (Not warm enough to be used as a rest centre)</w:t>
            </w:r>
          </w:p>
        </w:tc>
      </w:tr>
      <w:tr w:rsidR="00405A88" w:rsidRPr="00E537D8" w:rsidTr="00E537D8">
        <w:tc>
          <w:tcPr>
            <w:tcW w:w="3010" w:type="dxa"/>
          </w:tcPr>
          <w:p w:rsidR="00405A88" w:rsidRDefault="00405A88" w:rsidP="00B7142F">
            <w:r w:rsidRPr="00EA2ACE">
              <w:t>Village Hall</w:t>
            </w:r>
          </w:p>
        </w:tc>
        <w:tc>
          <w:tcPr>
            <w:tcW w:w="3011" w:type="dxa"/>
          </w:tcPr>
          <w:p w:rsidR="00405A88" w:rsidRPr="00E537D8" w:rsidRDefault="007E5ED6" w:rsidP="00235F41">
            <w:pPr>
              <w:rPr>
                <w:sz w:val="22"/>
                <w:szCs w:val="22"/>
              </w:rPr>
            </w:pPr>
            <w:r>
              <w:rPr>
                <w:sz w:val="22"/>
                <w:szCs w:val="22"/>
              </w:rPr>
              <w:t>Rest Centre</w:t>
            </w:r>
          </w:p>
        </w:tc>
        <w:tc>
          <w:tcPr>
            <w:tcW w:w="3011" w:type="dxa"/>
          </w:tcPr>
          <w:p w:rsidR="00405A88" w:rsidRDefault="00405A88" w:rsidP="00B7142F"/>
        </w:tc>
        <w:tc>
          <w:tcPr>
            <w:tcW w:w="3011" w:type="dxa"/>
          </w:tcPr>
          <w:p w:rsidR="00405A88" w:rsidRPr="00E537D8" w:rsidRDefault="00405A88" w:rsidP="00235F41">
            <w:pPr>
              <w:rPr>
                <w:sz w:val="22"/>
                <w:szCs w:val="22"/>
              </w:rPr>
            </w:pPr>
            <w:r>
              <w:rPr>
                <w:sz w:val="22"/>
                <w:szCs w:val="22"/>
              </w:rPr>
              <w:t>Old village</w:t>
            </w:r>
          </w:p>
        </w:tc>
        <w:tc>
          <w:tcPr>
            <w:tcW w:w="3011" w:type="dxa"/>
          </w:tcPr>
          <w:p w:rsidR="00405A88" w:rsidRDefault="006C0DCB" w:rsidP="00B7142F">
            <w:r>
              <w:t>Kitchen</w:t>
            </w:r>
          </w:p>
        </w:tc>
      </w:tr>
      <w:tr w:rsidR="00975DD3" w:rsidRPr="00E537D8" w:rsidTr="00E537D8">
        <w:tc>
          <w:tcPr>
            <w:tcW w:w="3010" w:type="dxa"/>
          </w:tcPr>
          <w:p w:rsidR="00975DD3" w:rsidRPr="00EA2ACE" w:rsidRDefault="00975DD3" w:rsidP="00B7142F">
            <w:r>
              <w:t xml:space="preserve">Greyhound INN </w:t>
            </w:r>
          </w:p>
        </w:tc>
        <w:tc>
          <w:tcPr>
            <w:tcW w:w="3011" w:type="dxa"/>
          </w:tcPr>
          <w:p w:rsidR="00975DD3" w:rsidRDefault="00975DD3" w:rsidP="00235F41">
            <w:pPr>
              <w:rPr>
                <w:sz w:val="22"/>
                <w:szCs w:val="22"/>
              </w:rPr>
            </w:pPr>
            <w:r>
              <w:rPr>
                <w:sz w:val="22"/>
                <w:szCs w:val="22"/>
              </w:rPr>
              <w:t>Rest Centre</w:t>
            </w:r>
          </w:p>
        </w:tc>
        <w:tc>
          <w:tcPr>
            <w:tcW w:w="3011" w:type="dxa"/>
          </w:tcPr>
          <w:p w:rsidR="00975DD3" w:rsidRDefault="00975DD3" w:rsidP="00B7142F"/>
        </w:tc>
        <w:tc>
          <w:tcPr>
            <w:tcW w:w="3011" w:type="dxa"/>
          </w:tcPr>
          <w:p w:rsidR="00975DD3" w:rsidRDefault="00975DD3" w:rsidP="00235F41">
            <w:pPr>
              <w:rPr>
                <w:sz w:val="22"/>
                <w:szCs w:val="22"/>
              </w:rPr>
            </w:pPr>
            <w:r>
              <w:rPr>
                <w:sz w:val="22"/>
                <w:szCs w:val="22"/>
              </w:rPr>
              <w:t>Fenny Bridges</w:t>
            </w:r>
          </w:p>
        </w:tc>
        <w:tc>
          <w:tcPr>
            <w:tcW w:w="3011" w:type="dxa"/>
          </w:tcPr>
          <w:p w:rsidR="00975DD3" w:rsidRDefault="00975DD3" w:rsidP="00B7142F">
            <w:r>
              <w:t>Bed and Breakfast kitchen</w:t>
            </w:r>
          </w:p>
        </w:tc>
      </w:tr>
    </w:tbl>
    <w:p w:rsidR="00235F41" w:rsidRPr="00235F41" w:rsidRDefault="00235F41" w:rsidP="00235F41">
      <w:pPr>
        <w:rPr>
          <w:szCs w:val="24"/>
        </w:rPr>
      </w:pPr>
    </w:p>
    <w:p w:rsidR="00235F41" w:rsidRDefault="00235F41" w:rsidP="00235F41">
      <w:pPr>
        <w:rPr>
          <w:color w:val="3366FF"/>
          <w:sz w:val="28"/>
          <w:szCs w:val="28"/>
        </w:rPr>
      </w:pPr>
      <w:r>
        <w:rPr>
          <w:b/>
          <w:color w:val="3366FF"/>
          <w:sz w:val="28"/>
          <w:szCs w:val="28"/>
        </w:rPr>
        <w:t>2</w:t>
      </w:r>
      <w:r w:rsidR="005F259F">
        <w:rPr>
          <w:b/>
          <w:color w:val="3366FF"/>
          <w:sz w:val="28"/>
          <w:szCs w:val="28"/>
        </w:rPr>
        <w:t>E</w:t>
      </w:r>
      <w:r>
        <w:rPr>
          <w:b/>
          <w:color w:val="3366FF"/>
          <w:sz w:val="28"/>
          <w:szCs w:val="28"/>
        </w:rPr>
        <w:t xml:space="preserve"> – Actions to be taken </w:t>
      </w:r>
      <w:r w:rsidR="008A0DA6">
        <w:rPr>
          <w:b/>
          <w:color w:val="3366FF"/>
          <w:sz w:val="28"/>
          <w:szCs w:val="28"/>
        </w:rPr>
        <w:t xml:space="preserve">before, </w:t>
      </w:r>
      <w:r>
        <w:rPr>
          <w:b/>
          <w:color w:val="3366FF"/>
          <w:sz w:val="28"/>
          <w:szCs w:val="28"/>
        </w:rPr>
        <w:t>during</w:t>
      </w:r>
      <w:r w:rsidR="008A0DA6">
        <w:rPr>
          <w:b/>
          <w:color w:val="3366FF"/>
          <w:sz w:val="28"/>
          <w:szCs w:val="28"/>
        </w:rPr>
        <w:t xml:space="preserve"> and after</w:t>
      </w:r>
      <w:r>
        <w:rPr>
          <w:b/>
          <w:color w:val="3366FF"/>
          <w:sz w:val="28"/>
          <w:szCs w:val="28"/>
        </w:rPr>
        <w:t xml:space="preserve"> a flood: </w:t>
      </w:r>
      <w:r w:rsidR="009157BE">
        <w:rPr>
          <w:color w:val="3366FF"/>
          <w:sz w:val="28"/>
          <w:szCs w:val="28"/>
        </w:rPr>
        <w:t>A</w:t>
      </w:r>
      <w:r w:rsidR="005F259F" w:rsidRPr="00941A77">
        <w:rPr>
          <w:color w:val="3366FF"/>
          <w:sz w:val="28"/>
          <w:szCs w:val="28"/>
        </w:rPr>
        <w:t>r</w:t>
      </w:r>
      <w:r w:rsidR="005F259F">
        <w:rPr>
          <w:color w:val="3366FF"/>
          <w:sz w:val="28"/>
          <w:szCs w:val="28"/>
        </w:rPr>
        <w:t>rangements between authorities</w:t>
      </w:r>
    </w:p>
    <w:p w:rsidR="005F259F" w:rsidRDefault="005F259F" w:rsidP="00235F41">
      <w:pPr>
        <w:rPr>
          <w:color w:val="3366FF"/>
          <w:sz w:val="28"/>
          <w:szCs w:val="28"/>
        </w:rPr>
      </w:pPr>
    </w:p>
    <w:p w:rsidR="005F259F" w:rsidRDefault="005F259F" w:rsidP="00235F41">
      <w:pPr>
        <w:rPr>
          <w:szCs w:val="24"/>
        </w:rPr>
      </w:pPr>
      <w:r>
        <w:rPr>
          <w:szCs w:val="24"/>
        </w:rPr>
        <w:t>Details of specific arrangements between the various authorities to be included here.</w:t>
      </w:r>
    </w:p>
    <w:p w:rsidR="005F259F" w:rsidRDefault="005F259F" w:rsidP="00235F4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10056"/>
      </w:tblGrid>
      <w:tr w:rsidR="005F259F" w:rsidRPr="00E537D8" w:rsidTr="00975DD3">
        <w:trPr>
          <w:trHeight w:val="248"/>
        </w:trPr>
        <w:tc>
          <w:tcPr>
            <w:tcW w:w="4864" w:type="dxa"/>
          </w:tcPr>
          <w:p w:rsidR="005F259F" w:rsidRPr="00E537D8" w:rsidRDefault="005F259F" w:rsidP="00E537D8">
            <w:pPr>
              <w:jc w:val="center"/>
              <w:rPr>
                <w:b/>
                <w:sz w:val="22"/>
                <w:szCs w:val="22"/>
              </w:rPr>
            </w:pPr>
            <w:r w:rsidRPr="00E537D8">
              <w:rPr>
                <w:b/>
                <w:sz w:val="22"/>
                <w:szCs w:val="22"/>
              </w:rPr>
              <w:t>Organisation(s)</w:t>
            </w:r>
          </w:p>
        </w:tc>
        <w:tc>
          <w:tcPr>
            <w:tcW w:w="10056" w:type="dxa"/>
          </w:tcPr>
          <w:p w:rsidR="005F259F" w:rsidRPr="00E537D8" w:rsidRDefault="005F259F" w:rsidP="00E537D8">
            <w:pPr>
              <w:jc w:val="center"/>
              <w:rPr>
                <w:b/>
                <w:sz w:val="22"/>
                <w:szCs w:val="22"/>
              </w:rPr>
            </w:pPr>
            <w:r w:rsidRPr="00E537D8">
              <w:rPr>
                <w:b/>
                <w:sz w:val="22"/>
                <w:szCs w:val="22"/>
              </w:rPr>
              <w:t>Agreed arrangement</w:t>
            </w:r>
          </w:p>
        </w:tc>
      </w:tr>
      <w:tr w:rsidR="005F259F" w:rsidRPr="00E537D8" w:rsidTr="00975DD3">
        <w:trPr>
          <w:trHeight w:val="745"/>
        </w:trPr>
        <w:tc>
          <w:tcPr>
            <w:tcW w:w="4864"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056" w:type="dxa"/>
          </w:tcPr>
          <w:p w:rsidR="005F259F" w:rsidRPr="00E537D8" w:rsidRDefault="002E4E2E" w:rsidP="00235F41">
            <w:pPr>
              <w:rPr>
                <w:sz w:val="22"/>
                <w:szCs w:val="22"/>
              </w:rPr>
            </w:pPr>
            <w:r>
              <w:rPr>
                <w:sz w:val="22"/>
                <w:szCs w:val="22"/>
              </w:rPr>
              <w:t>Insert ‘who can help’ diagram here?</w:t>
            </w:r>
          </w:p>
        </w:tc>
      </w:tr>
      <w:tr w:rsidR="005F259F" w:rsidRPr="00E537D8" w:rsidTr="00975DD3">
        <w:trPr>
          <w:trHeight w:val="1491"/>
        </w:trPr>
        <w:tc>
          <w:tcPr>
            <w:tcW w:w="4864" w:type="dxa"/>
          </w:tcPr>
          <w:p w:rsidR="005F259F" w:rsidRPr="00E537D8" w:rsidRDefault="005F259F" w:rsidP="00235F41">
            <w:pPr>
              <w:rPr>
                <w:sz w:val="22"/>
                <w:szCs w:val="22"/>
              </w:rPr>
            </w:pPr>
          </w:p>
          <w:p w:rsidR="005F259F" w:rsidRPr="00E537D8" w:rsidRDefault="007014F6" w:rsidP="00235F41">
            <w:pPr>
              <w:rPr>
                <w:sz w:val="22"/>
                <w:szCs w:val="22"/>
              </w:rPr>
            </w:pPr>
            <w:r>
              <w:rPr>
                <w:sz w:val="22"/>
                <w:szCs w:val="22"/>
              </w:rPr>
              <w:t xml:space="preserve">East Devon District Council </w:t>
            </w:r>
          </w:p>
          <w:p w:rsidR="005F259F" w:rsidRPr="00E537D8" w:rsidRDefault="005F259F" w:rsidP="00235F41">
            <w:pPr>
              <w:rPr>
                <w:sz w:val="22"/>
                <w:szCs w:val="22"/>
              </w:rPr>
            </w:pPr>
          </w:p>
        </w:tc>
        <w:tc>
          <w:tcPr>
            <w:tcW w:w="10056" w:type="dxa"/>
          </w:tcPr>
          <w:p w:rsidR="005F259F" w:rsidRDefault="007014F6" w:rsidP="00235F41">
            <w:pPr>
              <w:rPr>
                <w:sz w:val="22"/>
                <w:szCs w:val="22"/>
              </w:rPr>
            </w:pPr>
            <w:r w:rsidRPr="00931436">
              <w:rPr>
                <w:b/>
                <w:sz w:val="22"/>
                <w:szCs w:val="22"/>
              </w:rPr>
              <w:t>Sandbags</w:t>
            </w:r>
            <w:r>
              <w:rPr>
                <w:sz w:val="22"/>
                <w:szCs w:val="22"/>
              </w:rPr>
              <w:t xml:space="preserve"> (empty) will be provided to parish councils annually, either being delivered to a parish address or being picked up from EDDC offices. Further supplies can be picked up from Street Scene depots during normal office hours.</w:t>
            </w:r>
          </w:p>
          <w:p w:rsidR="008A0DA6" w:rsidRDefault="008A0DA6" w:rsidP="00235F41">
            <w:pPr>
              <w:rPr>
                <w:sz w:val="22"/>
                <w:szCs w:val="22"/>
              </w:rPr>
            </w:pPr>
            <w:r w:rsidRPr="00931436">
              <w:rPr>
                <w:b/>
                <w:sz w:val="22"/>
                <w:szCs w:val="22"/>
              </w:rPr>
              <w:t>Rest centres</w:t>
            </w:r>
            <w:r>
              <w:rPr>
                <w:sz w:val="22"/>
                <w:szCs w:val="22"/>
              </w:rPr>
              <w:t xml:space="preserve"> </w:t>
            </w:r>
            <w:r w:rsidR="00BF17B5">
              <w:rPr>
                <w:sz w:val="22"/>
                <w:szCs w:val="22"/>
              </w:rPr>
              <w:t>Feniton will</w:t>
            </w:r>
            <w:r>
              <w:rPr>
                <w:sz w:val="22"/>
                <w:szCs w:val="22"/>
              </w:rPr>
              <w:t xml:space="preserve"> be self-</w:t>
            </w:r>
            <w:r w:rsidR="00BF17B5">
              <w:rPr>
                <w:sz w:val="22"/>
                <w:szCs w:val="22"/>
              </w:rPr>
              <w:t>reliant in terms of rest centres</w:t>
            </w:r>
          </w:p>
          <w:p w:rsidR="008A0DA6" w:rsidRPr="00E537D8" w:rsidRDefault="008A0DA6" w:rsidP="00E97CEB">
            <w:pPr>
              <w:rPr>
                <w:sz w:val="22"/>
                <w:szCs w:val="22"/>
              </w:rPr>
            </w:pPr>
            <w:r w:rsidRPr="00931436">
              <w:rPr>
                <w:b/>
                <w:sz w:val="22"/>
                <w:szCs w:val="22"/>
              </w:rPr>
              <w:t>Recovery</w:t>
            </w:r>
            <w:r>
              <w:rPr>
                <w:sz w:val="22"/>
                <w:szCs w:val="22"/>
              </w:rPr>
              <w:t xml:space="preserve"> – </w:t>
            </w:r>
            <w:r w:rsidR="00E97CEB">
              <w:rPr>
                <w:sz w:val="22"/>
                <w:szCs w:val="22"/>
              </w:rPr>
              <w:t>Direct queries to East Devon District Council</w:t>
            </w:r>
            <w:r>
              <w:rPr>
                <w:sz w:val="22"/>
                <w:szCs w:val="22"/>
              </w:rPr>
              <w:t xml:space="preserve"> </w:t>
            </w:r>
          </w:p>
        </w:tc>
      </w:tr>
      <w:tr w:rsidR="005F259F" w:rsidRPr="00E537D8" w:rsidTr="00975DD3">
        <w:trPr>
          <w:trHeight w:val="745"/>
        </w:trPr>
        <w:tc>
          <w:tcPr>
            <w:tcW w:w="4864" w:type="dxa"/>
          </w:tcPr>
          <w:p w:rsidR="005F259F" w:rsidRPr="00E537D8" w:rsidRDefault="005F259F" w:rsidP="00235F41">
            <w:pPr>
              <w:rPr>
                <w:sz w:val="22"/>
                <w:szCs w:val="22"/>
              </w:rPr>
            </w:pPr>
          </w:p>
          <w:p w:rsidR="005F259F" w:rsidRPr="00E537D8" w:rsidRDefault="007B6AA7" w:rsidP="00235F41">
            <w:pPr>
              <w:rPr>
                <w:sz w:val="22"/>
                <w:szCs w:val="22"/>
              </w:rPr>
            </w:pPr>
            <w:r>
              <w:rPr>
                <w:sz w:val="22"/>
                <w:szCs w:val="22"/>
              </w:rPr>
              <w:t>Local Police</w:t>
            </w:r>
          </w:p>
          <w:p w:rsidR="005F259F" w:rsidRPr="00E537D8" w:rsidRDefault="005F259F" w:rsidP="00235F41">
            <w:pPr>
              <w:rPr>
                <w:sz w:val="22"/>
                <w:szCs w:val="22"/>
              </w:rPr>
            </w:pPr>
          </w:p>
        </w:tc>
        <w:tc>
          <w:tcPr>
            <w:tcW w:w="10056" w:type="dxa"/>
          </w:tcPr>
          <w:p w:rsidR="005F259F" w:rsidRPr="00E537D8" w:rsidRDefault="00A128B2" w:rsidP="00235F41">
            <w:pPr>
              <w:rPr>
                <w:sz w:val="22"/>
                <w:szCs w:val="22"/>
              </w:rPr>
            </w:pPr>
            <w:r>
              <w:rPr>
                <w:sz w:val="22"/>
                <w:szCs w:val="22"/>
              </w:rPr>
              <w:t>Two-way communication between local police and Feniton flood group for police to get information</w:t>
            </w:r>
          </w:p>
        </w:tc>
      </w:tr>
      <w:tr w:rsidR="005F259F" w:rsidRPr="00E537D8" w:rsidTr="00975DD3">
        <w:trPr>
          <w:trHeight w:val="745"/>
        </w:trPr>
        <w:tc>
          <w:tcPr>
            <w:tcW w:w="4864" w:type="dxa"/>
          </w:tcPr>
          <w:p w:rsidR="005F259F" w:rsidRPr="00E537D8" w:rsidRDefault="005F259F" w:rsidP="00235F41">
            <w:pPr>
              <w:rPr>
                <w:sz w:val="22"/>
                <w:szCs w:val="22"/>
              </w:rPr>
            </w:pPr>
          </w:p>
          <w:p w:rsidR="005F259F" w:rsidRPr="00E537D8" w:rsidRDefault="007B6AA7" w:rsidP="00235F41">
            <w:pPr>
              <w:rPr>
                <w:sz w:val="22"/>
                <w:szCs w:val="22"/>
              </w:rPr>
            </w:pPr>
            <w:r>
              <w:rPr>
                <w:sz w:val="22"/>
                <w:szCs w:val="22"/>
              </w:rPr>
              <w:t>Local Fire and Rescue</w:t>
            </w:r>
          </w:p>
          <w:p w:rsidR="005F259F" w:rsidRPr="00E537D8" w:rsidRDefault="005F259F" w:rsidP="00235F41">
            <w:pPr>
              <w:rPr>
                <w:sz w:val="22"/>
                <w:szCs w:val="22"/>
              </w:rPr>
            </w:pPr>
          </w:p>
        </w:tc>
        <w:tc>
          <w:tcPr>
            <w:tcW w:w="10056" w:type="dxa"/>
          </w:tcPr>
          <w:p w:rsidR="005F259F" w:rsidRPr="00E537D8" w:rsidRDefault="00E97CEB" w:rsidP="00235F41">
            <w:pPr>
              <w:rPr>
                <w:sz w:val="22"/>
                <w:szCs w:val="22"/>
              </w:rPr>
            </w:pPr>
            <w:r>
              <w:rPr>
                <w:sz w:val="22"/>
                <w:szCs w:val="22"/>
              </w:rPr>
              <w:t>Note that Fire and Rescue will undertake evacuation.</w:t>
            </w:r>
          </w:p>
        </w:tc>
      </w:tr>
      <w:tr w:rsidR="005F259F" w:rsidRPr="00E537D8" w:rsidTr="00975DD3">
        <w:trPr>
          <w:trHeight w:val="994"/>
        </w:trPr>
        <w:tc>
          <w:tcPr>
            <w:tcW w:w="4864"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7B6AA7" w:rsidP="00235F41">
            <w:pPr>
              <w:rPr>
                <w:sz w:val="22"/>
                <w:szCs w:val="22"/>
              </w:rPr>
            </w:pPr>
            <w:r>
              <w:rPr>
                <w:sz w:val="22"/>
                <w:szCs w:val="22"/>
              </w:rPr>
              <w:t>Environment Agency</w:t>
            </w:r>
          </w:p>
        </w:tc>
        <w:tc>
          <w:tcPr>
            <w:tcW w:w="10056" w:type="dxa"/>
          </w:tcPr>
          <w:p w:rsidR="005F259F" w:rsidRPr="00E537D8" w:rsidRDefault="007B6AA7" w:rsidP="00235F41">
            <w:pPr>
              <w:rPr>
                <w:sz w:val="22"/>
                <w:szCs w:val="22"/>
              </w:rPr>
            </w:pPr>
            <w:r>
              <w:rPr>
                <w:sz w:val="22"/>
                <w:szCs w:val="22"/>
              </w:rPr>
              <w:t xml:space="preserve">Incident room (Exeter) to ring Feniton group to give heads up if time and resource allows (not to be relied on as a trigger for the plan, as will only be on an ad hoc basis. Feniton flood group to contact Jane F-P (and also </w:t>
            </w:r>
            <w:hyperlink r:id="rId11" w:history="1">
              <w:r w:rsidRPr="005A6B13">
                <w:rPr>
                  <w:rStyle w:val="Hyperlink"/>
                  <w:sz w:val="22"/>
                  <w:szCs w:val="22"/>
                </w:rPr>
                <w:t>d.c.flood@environment-agency.gov.uk</w:t>
              </w:r>
            </w:hyperlink>
            <w:r>
              <w:rPr>
                <w:sz w:val="22"/>
                <w:szCs w:val="22"/>
              </w:rPr>
              <w:t xml:space="preserve">) </w:t>
            </w:r>
            <w:r w:rsidR="00ED433D">
              <w:rPr>
                <w:sz w:val="22"/>
                <w:szCs w:val="22"/>
              </w:rPr>
              <w:t>with any reports of flooding in the village, so that the EA can record to help for future flood planning.</w:t>
            </w:r>
          </w:p>
        </w:tc>
      </w:tr>
    </w:tbl>
    <w:p w:rsidR="005F259F" w:rsidRPr="005F259F" w:rsidRDefault="005F259F" w:rsidP="00235F41">
      <w:pPr>
        <w:rPr>
          <w:szCs w:val="24"/>
        </w:rPr>
      </w:pPr>
    </w:p>
    <w:p w:rsidR="00235F41" w:rsidRPr="00A44563" w:rsidRDefault="00235F41" w:rsidP="00A44563">
      <w:pPr>
        <w:rPr>
          <w:szCs w:val="24"/>
        </w:rPr>
      </w:pPr>
    </w:p>
    <w:p w:rsidR="005F259F" w:rsidRDefault="005F259F" w:rsidP="005F259F">
      <w:pPr>
        <w:rPr>
          <w:color w:val="3366FF"/>
          <w:sz w:val="28"/>
          <w:szCs w:val="28"/>
        </w:rPr>
      </w:pPr>
      <w:r>
        <w:rPr>
          <w:b/>
          <w:color w:val="3366FF"/>
          <w:sz w:val="28"/>
          <w:szCs w:val="28"/>
        </w:rPr>
        <w:t xml:space="preserve">2F – Actions to be taken during a flood: </w:t>
      </w:r>
      <w:r w:rsidR="009157BE">
        <w:rPr>
          <w:color w:val="3366FF"/>
          <w:sz w:val="28"/>
          <w:szCs w:val="28"/>
        </w:rPr>
        <w:t>V</w:t>
      </w:r>
      <w:r>
        <w:rPr>
          <w:color w:val="3366FF"/>
          <w:sz w:val="28"/>
          <w:szCs w:val="28"/>
        </w:rPr>
        <w:t>ulnerable residents, properties and locations</w:t>
      </w:r>
    </w:p>
    <w:p w:rsidR="005F259F" w:rsidRDefault="005F259F" w:rsidP="005F259F">
      <w:pPr>
        <w:rPr>
          <w:color w:val="3366FF"/>
          <w:sz w:val="28"/>
          <w:szCs w:val="28"/>
        </w:rPr>
      </w:pPr>
    </w:p>
    <w:p w:rsidR="005F259F" w:rsidRDefault="005F259F" w:rsidP="005F259F">
      <w:pPr>
        <w:rPr>
          <w:szCs w:val="24"/>
        </w:rPr>
      </w:pPr>
      <w:r>
        <w:rPr>
          <w:szCs w:val="24"/>
        </w:rPr>
        <w:lastRenderedPageBreak/>
        <w:t>List vulnerable people, properties and locations where early assistance may be required.</w:t>
      </w:r>
    </w:p>
    <w:p w:rsidR="005F259F" w:rsidRDefault="005F259F" w:rsidP="005F259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33"/>
        <w:gridCol w:w="2247"/>
        <w:gridCol w:w="2280"/>
        <w:gridCol w:w="4506"/>
      </w:tblGrid>
      <w:tr w:rsidR="00941A77" w:rsidRPr="00E537D8" w:rsidTr="00E537D8">
        <w:tc>
          <w:tcPr>
            <w:tcW w:w="2388" w:type="dxa"/>
          </w:tcPr>
          <w:p w:rsidR="005F259F" w:rsidRPr="00E537D8" w:rsidRDefault="005F259F" w:rsidP="005F259F">
            <w:pPr>
              <w:rPr>
                <w:b/>
                <w:sz w:val="22"/>
                <w:szCs w:val="22"/>
              </w:rPr>
            </w:pPr>
            <w:r w:rsidRPr="00E537D8">
              <w:rPr>
                <w:b/>
                <w:sz w:val="22"/>
                <w:szCs w:val="22"/>
              </w:rPr>
              <w:t>Name</w:t>
            </w:r>
          </w:p>
        </w:tc>
        <w:tc>
          <w:tcPr>
            <w:tcW w:w="3633" w:type="dxa"/>
          </w:tcPr>
          <w:p w:rsidR="005F259F" w:rsidRPr="00E537D8" w:rsidRDefault="005F259F" w:rsidP="005F259F">
            <w:pPr>
              <w:rPr>
                <w:b/>
                <w:sz w:val="22"/>
                <w:szCs w:val="22"/>
              </w:rPr>
            </w:pPr>
            <w:r w:rsidRPr="00E537D8">
              <w:rPr>
                <w:b/>
                <w:sz w:val="22"/>
                <w:szCs w:val="22"/>
              </w:rPr>
              <w:t>Address</w:t>
            </w:r>
          </w:p>
        </w:tc>
        <w:tc>
          <w:tcPr>
            <w:tcW w:w="2247" w:type="dxa"/>
          </w:tcPr>
          <w:p w:rsidR="005F259F" w:rsidRPr="00E537D8" w:rsidRDefault="005F259F" w:rsidP="005F259F">
            <w:pPr>
              <w:rPr>
                <w:b/>
                <w:sz w:val="22"/>
                <w:szCs w:val="22"/>
              </w:rPr>
            </w:pPr>
            <w:r w:rsidRPr="00E537D8">
              <w:rPr>
                <w:b/>
                <w:sz w:val="22"/>
                <w:szCs w:val="22"/>
              </w:rPr>
              <w:t>Daytime telephone</w:t>
            </w:r>
          </w:p>
        </w:tc>
        <w:tc>
          <w:tcPr>
            <w:tcW w:w="2280" w:type="dxa"/>
          </w:tcPr>
          <w:p w:rsidR="005F259F" w:rsidRPr="00E537D8" w:rsidRDefault="005F259F" w:rsidP="005F259F">
            <w:pPr>
              <w:rPr>
                <w:b/>
                <w:sz w:val="22"/>
                <w:szCs w:val="22"/>
              </w:rPr>
            </w:pPr>
            <w:r w:rsidRPr="00E537D8">
              <w:rPr>
                <w:b/>
                <w:sz w:val="22"/>
                <w:szCs w:val="22"/>
              </w:rPr>
              <w:t>Evening telephone</w:t>
            </w:r>
          </w:p>
        </w:tc>
        <w:tc>
          <w:tcPr>
            <w:tcW w:w="4506" w:type="dxa"/>
          </w:tcPr>
          <w:p w:rsidR="005F259F" w:rsidRPr="00E537D8" w:rsidRDefault="005F259F" w:rsidP="005F259F">
            <w:pPr>
              <w:rPr>
                <w:b/>
                <w:sz w:val="22"/>
                <w:szCs w:val="22"/>
              </w:rPr>
            </w:pPr>
            <w:r w:rsidRPr="00E537D8">
              <w:rPr>
                <w:b/>
                <w:sz w:val="22"/>
                <w:szCs w:val="22"/>
              </w:rPr>
              <w:t>Assistance required</w:t>
            </w:r>
          </w:p>
        </w:tc>
      </w:tr>
      <w:tr w:rsidR="00E61EE3" w:rsidRPr="00E537D8" w:rsidTr="00C62749">
        <w:tc>
          <w:tcPr>
            <w:tcW w:w="6021" w:type="dxa"/>
            <w:gridSpan w:val="2"/>
          </w:tcPr>
          <w:p w:rsidR="00E61EE3" w:rsidRDefault="00E61EE3" w:rsidP="005F259F">
            <w:pPr>
              <w:rPr>
                <w:b/>
                <w:sz w:val="22"/>
                <w:szCs w:val="22"/>
              </w:rPr>
            </w:pPr>
          </w:p>
          <w:p w:rsidR="00E61EE3" w:rsidRDefault="00E61EE3" w:rsidP="005F259F">
            <w:pPr>
              <w:rPr>
                <w:b/>
                <w:sz w:val="22"/>
                <w:szCs w:val="22"/>
              </w:rPr>
            </w:pPr>
            <w:r w:rsidRPr="00E61EE3">
              <w:rPr>
                <w:b/>
                <w:sz w:val="22"/>
                <w:szCs w:val="22"/>
              </w:rPr>
              <w:t>Each flood warden is responsible for the vulnerable and elderly in their immediate area</w:t>
            </w:r>
          </w:p>
          <w:p w:rsidR="00E61EE3" w:rsidRPr="00E537D8" w:rsidRDefault="00E61EE3" w:rsidP="00931436">
            <w:pPr>
              <w:rPr>
                <w:sz w:val="22"/>
                <w:szCs w:val="22"/>
              </w:rPr>
            </w:pPr>
          </w:p>
        </w:tc>
        <w:tc>
          <w:tcPr>
            <w:tcW w:w="2247" w:type="dxa"/>
          </w:tcPr>
          <w:p w:rsidR="00E61EE3" w:rsidRPr="00E537D8" w:rsidRDefault="00E61EE3" w:rsidP="005F259F">
            <w:pPr>
              <w:rPr>
                <w:sz w:val="22"/>
                <w:szCs w:val="22"/>
              </w:rPr>
            </w:pPr>
          </w:p>
        </w:tc>
        <w:tc>
          <w:tcPr>
            <w:tcW w:w="2280" w:type="dxa"/>
          </w:tcPr>
          <w:p w:rsidR="00E61EE3" w:rsidRPr="00E537D8" w:rsidRDefault="00E61EE3" w:rsidP="005F259F">
            <w:pPr>
              <w:rPr>
                <w:sz w:val="22"/>
                <w:szCs w:val="22"/>
              </w:rPr>
            </w:pPr>
          </w:p>
        </w:tc>
        <w:tc>
          <w:tcPr>
            <w:tcW w:w="4506" w:type="dxa"/>
          </w:tcPr>
          <w:p w:rsidR="00E61EE3" w:rsidRPr="00E537D8" w:rsidRDefault="00E61EE3" w:rsidP="005F259F">
            <w:pPr>
              <w:rPr>
                <w:sz w:val="22"/>
                <w:szCs w:val="22"/>
              </w:rPr>
            </w:pPr>
          </w:p>
        </w:tc>
      </w:tr>
    </w:tbl>
    <w:p w:rsidR="005F259F" w:rsidRDefault="005F259F" w:rsidP="005F259F">
      <w:pPr>
        <w:rPr>
          <w:szCs w:val="24"/>
        </w:rPr>
      </w:pPr>
    </w:p>
    <w:p w:rsidR="005F259F" w:rsidRDefault="005F259F" w:rsidP="005F259F">
      <w:pPr>
        <w:rPr>
          <w:szCs w:val="24"/>
        </w:rPr>
      </w:pPr>
    </w:p>
    <w:p w:rsidR="005F259F" w:rsidRDefault="005F259F" w:rsidP="005F259F">
      <w:pPr>
        <w:rPr>
          <w:color w:val="3366FF"/>
          <w:sz w:val="28"/>
          <w:szCs w:val="28"/>
        </w:rPr>
      </w:pPr>
    </w:p>
    <w:p w:rsidR="005F259F" w:rsidRDefault="005F259F" w:rsidP="005F259F">
      <w:pPr>
        <w:rPr>
          <w:color w:val="3366FF"/>
          <w:sz w:val="28"/>
          <w:szCs w:val="28"/>
        </w:rPr>
      </w:pPr>
    </w:p>
    <w:p w:rsidR="005F259F" w:rsidRDefault="005F259F" w:rsidP="005F259F">
      <w:pPr>
        <w:rPr>
          <w:szCs w:val="24"/>
        </w:rPr>
      </w:pPr>
      <w:r>
        <w:rPr>
          <w:szCs w:val="24"/>
        </w:rPr>
        <w:t>.</w:t>
      </w:r>
    </w:p>
    <w:p w:rsidR="005F259F" w:rsidRDefault="005F259F" w:rsidP="005F259F">
      <w:pPr>
        <w:rPr>
          <w:szCs w:val="24"/>
        </w:rPr>
      </w:pPr>
    </w:p>
    <w:p w:rsidR="00744A95" w:rsidRDefault="00744A95" w:rsidP="005628EA">
      <w:pPr>
        <w:rPr>
          <w:b/>
          <w:sz w:val="20"/>
        </w:rPr>
      </w:pPr>
    </w:p>
    <w:p w:rsidR="00351AAB" w:rsidRDefault="00351AAB" w:rsidP="005628EA">
      <w:pPr>
        <w:rPr>
          <w:b/>
          <w:color w:val="808080"/>
          <w:sz w:val="20"/>
        </w:rPr>
      </w:pPr>
    </w:p>
    <w:p w:rsidR="0090376F" w:rsidRPr="0090376F" w:rsidRDefault="0090376F" w:rsidP="005628EA">
      <w:pPr>
        <w:rPr>
          <w:b/>
          <w:color w:val="808080"/>
          <w:sz w:val="20"/>
        </w:rPr>
      </w:pPr>
      <w:r w:rsidRPr="0090376F">
        <w:rPr>
          <w:b/>
          <w:color w:val="808080"/>
          <w:sz w:val="20"/>
        </w:rPr>
        <w:t>LIT 7488</w:t>
      </w:r>
    </w:p>
    <w:sectPr w:rsidR="0090376F" w:rsidRPr="0090376F" w:rsidSect="00744A95">
      <w:footerReference w:type="default" r:id="rId12"/>
      <w:pgSz w:w="16838" w:h="11906" w:orient="landscape"/>
      <w:pgMar w:top="1000" w:right="1000" w:bottom="100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60" w:rsidRDefault="007A3460" w:rsidP="00E537D8">
      <w:r>
        <w:separator/>
      </w:r>
    </w:p>
  </w:endnote>
  <w:endnote w:type="continuationSeparator" w:id="0">
    <w:p w:rsidR="007A3460" w:rsidRDefault="007A3460" w:rsidP="00E5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6" w:rsidRPr="00E537D8" w:rsidRDefault="008A0DA6" w:rsidP="00E537D8">
    <w:pPr>
      <w:pStyle w:val="Footer"/>
      <w:jc w:val="right"/>
      <w:rPr>
        <w:sz w:val="20"/>
      </w:rPr>
    </w:pPr>
    <w:r w:rsidRPr="00E537D8">
      <w:rPr>
        <w:sz w:val="20"/>
      </w:rPr>
      <w:t>Environment</w:t>
    </w:r>
    <w:r>
      <w:rPr>
        <w:sz w:val="20"/>
      </w:rPr>
      <w:t xml:space="preserve"> </w:t>
    </w:r>
    <w:r w:rsidRPr="00E537D8">
      <w:rPr>
        <w:sz w:val="20"/>
      </w:rPr>
      <w:t>Agency – Community Flood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60" w:rsidRDefault="007A3460" w:rsidP="00E537D8">
      <w:r>
        <w:separator/>
      </w:r>
    </w:p>
  </w:footnote>
  <w:footnote w:type="continuationSeparator" w:id="0">
    <w:p w:rsidR="007A3460" w:rsidRDefault="007A3460" w:rsidP="00E5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7CC6"/>
    <w:multiLevelType w:val="hybridMultilevel"/>
    <w:tmpl w:val="D83C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95"/>
    <w:rsid w:val="00014B8D"/>
    <w:rsid w:val="000C1FE2"/>
    <w:rsid w:val="001A2034"/>
    <w:rsid w:val="002009B9"/>
    <w:rsid w:val="002341C9"/>
    <w:rsid w:val="00235F41"/>
    <w:rsid w:val="002651D9"/>
    <w:rsid w:val="002D7832"/>
    <w:rsid w:val="002E4E2E"/>
    <w:rsid w:val="00345F33"/>
    <w:rsid w:val="00351AAB"/>
    <w:rsid w:val="003548EC"/>
    <w:rsid w:val="0038044C"/>
    <w:rsid w:val="00405A88"/>
    <w:rsid w:val="00426B41"/>
    <w:rsid w:val="004C3C8C"/>
    <w:rsid w:val="00536839"/>
    <w:rsid w:val="0054135E"/>
    <w:rsid w:val="005628EA"/>
    <w:rsid w:val="00563940"/>
    <w:rsid w:val="005779FB"/>
    <w:rsid w:val="0058568E"/>
    <w:rsid w:val="005F259F"/>
    <w:rsid w:val="00601EAB"/>
    <w:rsid w:val="006C0DCB"/>
    <w:rsid w:val="006F3EF3"/>
    <w:rsid w:val="007014F6"/>
    <w:rsid w:val="00744A95"/>
    <w:rsid w:val="00767253"/>
    <w:rsid w:val="007A3460"/>
    <w:rsid w:val="007B6AA7"/>
    <w:rsid w:val="007E5ED6"/>
    <w:rsid w:val="00850A88"/>
    <w:rsid w:val="00870D1E"/>
    <w:rsid w:val="008A0DA6"/>
    <w:rsid w:val="008A25D3"/>
    <w:rsid w:val="008A7248"/>
    <w:rsid w:val="0090376F"/>
    <w:rsid w:val="009157BE"/>
    <w:rsid w:val="00931436"/>
    <w:rsid w:val="009375D6"/>
    <w:rsid w:val="00941A77"/>
    <w:rsid w:val="00975DD3"/>
    <w:rsid w:val="00993631"/>
    <w:rsid w:val="00A128B2"/>
    <w:rsid w:val="00A267BE"/>
    <w:rsid w:val="00A44563"/>
    <w:rsid w:val="00B021B0"/>
    <w:rsid w:val="00B41890"/>
    <w:rsid w:val="00B7142F"/>
    <w:rsid w:val="00BB6AB4"/>
    <w:rsid w:val="00BF17B5"/>
    <w:rsid w:val="00BF3654"/>
    <w:rsid w:val="00C56FD8"/>
    <w:rsid w:val="00C62749"/>
    <w:rsid w:val="00C8480D"/>
    <w:rsid w:val="00CA739C"/>
    <w:rsid w:val="00CC56F4"/>
    <w:rsid w:val="00CC6A17"/>
    <w:rsid w:val="00CF0D20"/>
    <w:rsid w:val="00CF438A"/>
    <w:rsid w:val="00CF6A9A"/>
    <w:rsid w:val="00D70F7B"/>
    <w:rsid w:val="00E537D8"/>
    <w:rsid w:val="00E61EE3"/>
    <w:rsid w:val="00E97CEB"/>
    <w:rsid w:val="00ED3DBB"/>
    <w:rsid w:val="00ED433D"/>
    <w:rsid w:val="00F213C0"/>
    <w:rsid w:val="00F25552"/>
    <w:rsid w:val="00FF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8EA"/>
    <w:rPr>
      <w:rFonts w:ascii="Arial" w:hAnsi="Arial"/>
      <w:sz w:val="24"/>
    </w:rPr>
  </w:style>
  <w:style w:type="paragraph" w:styleId="Heading2">
    <w:name w:val="heading 2"/>
    <w:basedOn w:val="Normal"/>
    <w:link w:val="Heading2Char"/>
    <w:uiPriority w:val="9"/>
    <w:qFormat/>
    <w:rsid w:val="00F2555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37D8"/>
    <w:pPr>
      <w:tabs>
        <w:tab w:val="center" w:pos="4513"/>
        <w:tab w:val="right" w:pos="9026"/>
      </w:tabs>
    </w:pPr>
    <w:rPr>
      <w:lang w:val="x-none" w:eastAsia="x-none"/>
    </w:rPr>
  </w:style>
  <w:style w:type="character" w:customStyle="1" w:styleId="HeaderChar">
    <w:name w:val="Header Char"/>
    <w:link w:val="Header"/>
    <w:rsid w:val="00E537D8"/>
    <w:rPr>
      <w:rFonts w:ascii="Arial" w:hAnsi="Arial"/>
      <w:sz w:val="24"/>
    </w:rPr>
  </w:style>
  <w:style w:type="paragraph" w:styleId="Footer">
    <w:name w:val="footer"/>
    <w:basedOn w:val="Normal"/>
    <w:link w:val="FooterChar"/>
    <w:uiPriority w:val="99"/>
    <w:rsid w:val="00E537D8"/>
    <w:pPr>
      <w:tabs>
        <w:tab w:val="center" w:pos="4513"/>
        <w:tab w:val="right" w:pos="9026"/>
      </w:tabs>
    </w:pPr>
    <w:rPr>
      <w:lang w:val="x-none" w:eastAsia="x-none"/>
    </w:rPr>
  </w:style>
  <w:style w:type="character" w:customStyle="1" w:styleId="FooterChar">
    <w:name w:val="Footer Char"/>
    <w:link w:val="Footer"/>
    <w:uiPriority w:val="99"/>
    <w:rsid w:val="00E537D8"/>
    <w:rPr>
      <w:rFonts w:ascii="Arial" w:hAnsi="Arial"/>
      <w:sz w:val="24"/>
    </w:rPr>
  </w:style>
  <w:style w:type="paragraph" w:styleId="BalloonText">
    <w:name w:val="Balloon Text"/>
    <w:basedOn w:val="Normal"/>
    <w:link w:val="BalloonTextChar"/>
    <w:rsid w:val="00E537D8"/>
    <w:rPr>
      <w:rFonts w:ascii="Tahoma" w:hAnsi="Tahoma"/>
      <w:sz w:val="16"/>
      <w:szCs w:val="16"/>
      <w:lang w:val="x-none" w:eastAsia="x-none"/>
    </w:rPr>
  </w:style>
  <w:style w:type="character" w:customStyle="1" w:styleId="BalloonTextChar">
    <w:name w:val="Balloon Text Char"/>
    <w:link w:val="BalloonText"/>
    <w:rsid w:val="00E537D8"/>
    <w:rPr>
      <w:rFonts w:ascii="Tahoma" w:hAnsi="Tahoma" w:cs="Tahoma"/>
      <w:sz w:val="16"/>
      <w:szCs w:val="16"/>
    </w:rPr>
  </w:style>
  <w:style w:type="character" w:styleId="Hyperlink">
    <w:name w:val="Hyperlink"/>
    <w:uiPriority w:val="99"/>
    <w:unhideWhenUsed/>
    <w:rsid w:val="0038044C"/>
    <w:rPr>
      <w:color w:val="0000FF"/>
      <w:u w:val="single"/>
    </w:rPr>
  </w:style>
  <w:style w:type="character" w:customStyle="1" w:styleId="Heading2Char">
    <w:name w:val="Heading 2 Char"/>
    <w:link w:val="Heading2"/>
    <w:uiPriority w:val="9"/>
    <w:rsid w:val="00F25552"/>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8EA"/>
    <w:rPr>
      <w:rFonts w:ascii="Arial" w:hAnsi="Arial"/>
      <w:sz w:val="24"/>
    </w:rPr>
  </w:style>
  <w:style w:type="paragraph" w:styleId="Heading2">
    <w:name w:val="heading 2"/>
    <w:basedOn w:val="Normal"/>
    <w:link w:val="Heading2Char"/>
    <w:uiPriority w:val="9"/>
    <w:qFormat/>
    <w:rsid w:val="00F2555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37D8"/>
    <w:pPr>
      <w:tabs>
        <w:tab w:val="center" w:pos="4513"/>
        <w:tab w:val="right" w:pos="9026"/>
      </w:tabs>
    </w:pPr>
    <w:rPr>
      <w:lang w:val="x-none" w:eastAsia="x-none"/>
    </w:rPr>
  </w:style>
  <w:style w:type="character" w:customStyle="1" w:styleId="HeaderChar">
    <w:name w:val="Header Char"/>
    <w:link w:val="Header"/>
    <w:rsid w:val="00E537D8"/>
    <w:rPr>
      <w:rFonts w:ascii="Arial" w:hAnsi="Arial"/>
      <w:sz w:val="24"/>
    </w:rPr>
  </w:style>
  <w:style w:type="paragraph" w:styleId="Footer">
    <w:name w:val="footer"/>
    <w:basedOn w:val="Normal"/>
    <w:link w:val="FooterChar"/>
    <w:uiPriority w:val="99"/>
    <w:rsid w:val="00E537D8"/>
    <w:pPr>
      <w:tabs>
        <w:tab w:val="center" w:pos="4513"/>
        <w:tab w:val="right" w:pos="9026"/>
      </w:tabs>
    </w:pPr>
    <w:rPr>
      <w:lang w:val="x-none" w:eastAsia="x-none"/>
    </w:rPr>
  </w:style>
  <w:style w:type="character" w:customStyle="1" w:styleId="FooterChar">
    <w:name w:val="Footer Char"/>
    <w:link w:val="Footer"/>
    <w:uiPriority w:val="99"/>
    <w:rsid w:val="00E537D8"/>
    <w:rPr>
      <w:rFonts w:ascii="Arial" w:hAnsi="Arial"/>
      <w:sz w:val="24"/>
    </w:rPr>
  </w:style>
  <w:style w:type="paragraph" w:styleId="BalloonText">
    <w:name w:val="Balloon Text"/>
    <w:basedOn w:val="Normal"/>
    <w:link w:val="BalloonTextChar"/>
    <w:rsid w:val="00E537D8"/>
    <w:rPr>
      <w:rFonts w:ascii="Tahoma" w:hAnsi="Tahoma"/>
      <w:sz w:val="16"/>
      <w:szCs w:val="16"/>
      <w:lang w:val="x-none" w:eastAsia="x-none"/>
    </w:rPr>
  </w:style>
  <w:style w:type="character" w:customStyle="1" w:styleId="BalloonTextChar">
    <w:name w:val="Balloon Text Char"/>
    <w:link w:val="BalloonText"/>
    <w:rsid w:val="00E537D8"/>
    <w:rPr>
      <w:rFonts w:ascii="Tahoma" w:hAnsi="Tahoma" w:cs="Tahoma"/>
      <w:sz w:val="16"/>
      <w:szCs w:val="16"/>
    </w:rPr>
  </w:style>
  <w:style w:type="character" w:styleId="Hyperlink">
    <w:name w:val="Hyperlink"/>
    <w:uiPriority w:val="99"/>
    <w:unhideWhenUsed/>
    <w:rsid w:val="0038044C"/>
    <w:rPr>
      <w:color w:val="0000FF"/>
      <w:u w:val="single"/>
    </w:rPr>
  </w:style>
  <w:style w:type="character" w:customStyle="1" w:styleId="Heading2Char">
    <w:name w:val="Heading 2 Char"/>
    <w:link w:val="Heading2"/>
    <w:uiPriority w:val="9"/>
    <w:rsid w:val="00F2555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663">
      <w:bodyDiv w:val="1"/>
      <w:marLeft w:val="0"/>
      <w:marRight w:val="0"/>
      <w:marTop w:val="0"/>
      <w:marBottom w:val="0"/>
      <w:divBdr>
        <w:top w:val="none" w:sz="0" w:space="0" w:color="auto"/>
        <w:left w:val="none" w:sz="0" w:space="0" w:color="auto"/>
        <w:bottom w:val="none" w:sz="0" w:space="0" w:color="auto"/>
        <w:right w:val="none" w:sz="0" w:space="0" w:color="auto"/>
      </w:divBdr>
      <w:divsChild>
        <w:div w:id="868952984">
          <w:marLeft w:val="150"/>
          <w:marRight w:val="150"/>
          <w:marTop w:val="0"/>
          <w:marBottom w:val="0"/>
          <w:divBdr>
            <w:top w:val="none" w:sz="0" w:space="0" w:color="auto"/>
            <w:left w:val="none" w:sz="0" w:space="0" w:color="auto"/>
            <w:bottom w:val="none" w:sz="0" w:space="0" w:color="auto"/>
            <w:right w:val="none" w:sz="0" w:space="0" w:color="auto"/>
          </w:divBdr>
          <w:divsChild>
            <w:div w:id="504788248">
              <w:marLeft w:val="0"/>
              <w:marRight w:val="0"/>
              <w:marTop w:val="0"/>
              <w:marBottom w:val="0"/>
              <w:divBdr>
                <w:top w:val="none" w:sz="0" w:space="0" w:color="auto"/>
                <w:left w:val="none" w:sz="0" w:space="0" w:color="auto"/>
                <w:bottom w:val="none" w:sz="0" w:space="0" w:color="auto"/>
                <w:right w:val="none" w:sz="0" w:space="0" w:color="auto"/>
              </w:divBdr>
              <w:divsChild>
                <w:div w:id="1730613510">
                  <w:marLeft w:val="2550"/>
                  <w:marRight w:val="0"/>
                  <w:marTop w:val="0"/>
                  <w:marBottom w:val="0"/>
                  <w:divBdr>
                    <w:top w:val="none" w:sz="0" w:space="0" w:color="auto"/>
                    <w:left w:val="none" w:sz="0" w:space="0" w:color="auto"/>
                    <w:bottom w:val="none" w:sz="0" w:space="0" w:color="auto"/>
                    <w:right w:val="none" w:sz="0" w:space="0" w:color="auto"/>
                  </w:divBdr>
                  <w:divsChild>
                    <w:div w:id="330333706">
                      <w:marLeft w:val="0"/>
                      <w:marRight w:val="-3075"/>
                      <w:marTop w:val="0"/>
                      <w:marBottom w:val="0"/>
                      <w:divBdr>
                        <w:top w:val="none" w:sz="0" w:space="0" w:color="auto"/>
                        <w:left w:val="none" w:sz="0" w:space="0" w:color="auto"/>
                        <w:bottom w:val="none" w:sz="0" w:space="0" w:color="auto"/>
                        <w:right w:val="none" w:sz="0" w:space="0" w:color="auto"/>
                      </w:divBdr>
                      <w:divsChild>
                        <w:div w:id="1928266609">
                          <w:marLeft w:val="0"/>
                          <w:marRight w:val="3075"/>
                          <w:marTop w:val="0"/>
                          <w:marBottom w:val="0"/>
                          <w:divBdr>
                            <w:top w:val="none" w:sz="0" w:space="0" w:color="auto"/>
                            <w:left w:val="none" w:sz="0" w:space="0" w:color="auto"/>
                            <w:bottom w:val="none" w:sz="0" w:space="0" w:color="auto"/>
                            <w:right w:val="none" w:sz="0" w:space="0" w:color="auto"/>
                          </w:divBdr>
                          <w:divsChild>
                            <w:div w:id="1144346616">
                              <w:marLeft w:val="0"/>
                              <w:marRight w:val="0"/>
                              <w:marTop w:val="0"/>
                              <w:marBottom w:val="0"/>
                              <w:divBdr>
                                <w:top w:val="none" w:sz="0" w:space="0" w:color="auto"/>
                                <w:left w:val="none" w:sz="0" w:space="0" w:color="auto"/>
                                <w:bottom w:val="none" w:sz="0" w:space="0" w:color="auto"/>
                                <w:right w:val="none" w:sz="0" w:space="0" w:color="auto"/>
                              </w:divBdr>
                              <w:divsChild>
                                <w:div w:id="1326289">
                                  <w:marLeft w:val="0"/>
                                  <w:marRight w:val="0"/>
                                  <w:marTop w:val="0"/>
                                  <w:marBottom w:val="0"/>
                                  <w:divBdr>
                                    <w:top w:val="none" w:sz="0" w:space="0" w:color="auto"/>
                                    <w:left w:val="none" w:sz="0" w:space="0" w:color="auto"/>
                                    <w:bottom w:val="none" w:sz="0" w:space="0" w:color="auto"/>
                                    <w:right w:val="none" w:sz="0" w:space="0" w:color="auto"/>
                                  </w:divBdr>
                                  <w:divsChild>
                                    <w:div w:id="1006131636">
                                      <w:marLeft w:val="0"/>
                                      <w:marRight w:val="0"/>
                                      <w:marTop w:val="0"/>
                                      <w:marBottom w:val="0"/>
                                      <w:divBdr>
                                        <w:top w:val="none" w:sz="0" w:space="0" w:color="auto"/>
                                        <w:left w:val="none" w:sz="0" w:space="0" w:color="auto"/>
                                        <w:bottom w:val="none" w:sz="0" w:space="0" w:color="auto"/>
                                        <w:right w:val="none" w:sz="0" w:space="0" w:color="auto"/>
                                      </w:divBdr>
                                      <w:divsChild>
                                        <w:div w:id="429085700">
                                          <w:marLeft w:val="0"/>
                                          <w:marRight w:val="0"/>
                                          <w:marTop w:val="0"/>
                                          <w:marBottom w:val="0"/>
                                          <w:divBdr>
                                            <w:top w:val="none" w:sz="0" w:space="0" w:color="auto"/>
                                            <w:left w:val="none" w:sz="0" w:space="0" w:color="auto"/>
                                            <w:bottom w:val="none" w:sz="0" w:space="0" w:color="auto"/>
                                            <w:right w:val="none" w:sz="0" w:space="0" w:color="auto"/>
                                          </w:divBdr>
                                          <w:divsChild>
                                            <w:div w:id="2271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flood@environment-agency.gov.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668A-76F5-45E7-B123-2E9DF547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1225</Words>
  <Characters>6984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8193</CharactersWithSpaces>
  <SharedDoc>false</SharedDoc>
  <HLinks>
    <vt:vector size="6" baseType="variant">
      <vt:variant>
        <vt:i4>7667803</vt:i4>
      </vt:variant>
      <vt:variant>
        <vt:i4>0</vt:i4>
      </vt:variant>
      <vt:variant>
        <vt:i4>0</vt:i4>
      </vt:variant>
      <vt:variant>
        <vt:i4>5</vt:i4>
      </vt:variant>
      <vt:variant>
        <vt:lpwstr>mailto:d.c.flood@environment-agency.gov.uk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Oates</cp:lastModifiedBy>
  <cp:revision>2</cp:revision>
  <cp:lastPrinted>2015-09-16T13:47:00Z</cp:lastPrinted>
  <dcterms:created xsi:type="dcterms:W3CDTF">2015-12-08T11:33:00Z</dcterms:created>
  <dcterms:modified xsi:type="dcterms:W3CDTF">2015-12-08T11:33:00Z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