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4999" w14:textId="1D4EEB63" w:rsidR="00FE0649" w:rsidRPr="002225AB" w:rsidRDefault="00F8196B" w:rsidP="002225AB">
      <w:pPr>
        <w:spacing w:after="0" w:line="240" w:lineRule="auto"/>
        <w:jc w:val="center"/>
        <w:rPr>
          <w:rFonts w:ascii="Arial" w:eastAsia="Times New Roman" w:hAnsi="Arial" w:cs="Arial"/>
          <w:b/>
          <w:sz w:val="40"/>
          <w:szCs w:val="40"/>
          <w:lang w:eastAsia="en-GB"/>
        </w:rPr>
      </w:pPr>
      <w:r>
        <w:rPr>
          <w:rFonts w:ascii="Arial" w:eastAsia="Times New Roman" w:hAnsi="Arial" w:cs="Arial"/>
          <w:b/>
          <w:noProof/>
          <w:sz w:val="40"/>
          <w:szCs w:val="40"/>
          <w:lang w:eastAsia="en-GB"/>
        </w:rPr>
        <w:drawing>
          <wp:inline distT="0" distB="0" distL="0" distR="0" wp14:anchorId="77A8FA32" wp14:editId="5407D79B">
            <wp:extent cx="1428917" cy="845389"/>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9106" cy="869166"/>
                    </a:xfrm>
                    <a:prstGeom prst="rect">
                      <a:avLst/>
                    </a:prstGeom>
                  </pic:spPr>
                </pic:pic>
              </a:graphicData>
            </a:graphic>
          </wp:inline>
        </w:drawing>
      </w:r>
      <w:r w:rsidR="003D532C" w:rsidRPr="002225AB">
        <w:rPr>
          <w:rFonts w:ascii="Arial" w:eastAsia="Times New Roman" w:hAnsi="Arial" w:cs="Arial"/>
          <w:b/>
          <w:noProof/>
          <w:sz w:val="40"/>
          <w:szCs w:val="40"/>
          <w:lang w:eastAsia="en-GB"/>
        </w:rPr>
        <w:drawing>
          <wp:inline distT="0" distB="0" distL="0" distR="0" wp14:anchorId="2455FD1E" wp14:editId="179B207F">
            <wp:extent cx="1400175" cy="657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0175" cy="657225"/>
                    </a:xfrm>
                    <a:prstGeom prst="rect">
                      <a:avLst/>
                    </a:prstGeom>
                  </pic:spPr>
                </pic:pic>
              </a:graphicData>
            </a:graphic>
          </wp:inline>
        </w:drawing>
      </w:r>
      <w:r w:rsidR="003D532C" w:rsidRPr="002225AB">
        <w:rPr>
          <w:rFonts w:ascii="Arial" w:hAnsi="Arial" w:cs="Arial"/>
          <w:noProof/>
          <w:lang w:eastAsia="en-GB"/>
          <w14:shadow w14:blurRad="50800" w14:dist="50800" w14:dir="5400000" w14:sx="0" w14:sy="0" w14:kx="0" w14:ky="0" w14:algn="ctr">
            <w14:schemeClr w14:val="bg1"/>
          </w14:shadow>
        </w:rPr>
        <w:drawing>
          <wp:inline distT="0" distB="0" distL="0" distR="0" wp14:anchorId="4FC4D097" wp14:editId="4C831436">
            <wp:extent cx="752475" cy="752475"/>
            <wp:effectExtent l="0" t="0" r="9525" b="9525"/>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523" cy="752523"/>
                    </a:xfrm>
                    <a:prstGeom prst="rect">
                      <a:avLst/>
                    </a:prstGeom>
                    <a:ln>
                      <a:noFill/>
                    </a:ln>
                  </pic:spPr>
                </pic:pic>
              </a:graphicData>
            </a:graphic>
          </wp:inline>
        </w:drawing>
      </w:r>
      <w:r w:rsidR="003D532C" w:rsidRPr="002225AB">
        <w:rPr>
          <w:rFonts w:ascii="Arial" w:hAnsi="Arial" w:cs="Arial"/>
          <w:b/>
        </w:rPr>
        <w:t xml:space="preserve">   </w:t>
      </w:r>
      <w:r w:rsidR="003D532C" w:rsidRPr="002225AB">
        <w:rPr>
          <w:rFonts w:ascii="Arial" w:hAnsi="Arial" w:cs="Arial"/>
          <w:b/>
          <w:noProof/>
        </w:rPr>
        <w:drawing>
          <wp:inline distT="0" distB="0" distL="0" distR="0" wp14:anchorId="1F790D47" wp14:editId="76F4A4CE">
            <wp:extent cx="723900" cy="72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900" cy="723900"/>
                    </a:xfrm>
                    <a:prstGeom prst="rect">
                      <a:avLst/>
                    </a:prstGeom>
                  </pic:spPr>
                </pic:pic>
              </a:graphicData>
            </a:graphic>
          </wp:inline>
        </w:drawing>
      </w:r>
    </w:p>
    <w:p w14:paraId="1F2B3F03" w14:textId="77777777" w:rsidR="00FE0649" w:rsidRPr="002225AB" w:rsidRDefault="00FE0649" w:rsidP="002225AB">
      <w:pPr>
        <w:spacing w:after="0" w:line="240" w:lineRule="auto"/>
        <w:jc w:val="center"/>
        <w:rPr>
          <w:rFonts w:ascii="Arial" w:eastAsia="Times New Roman" w:hAnsi="Arial" w:cs="Arial"/>
          <w:b/>
          <w:sz w:val="40"/>
          <w:szCs w:val="40"/>
          <w:lang w:eastAsia="en-GB"/>
        </w:rPr>
      </w:pPr>
    </w:p>
    <w:p w14:paraId="591D140E" w14:textId="77777777" w:rsidR="00FE0649" w:rsidRPr="002225AB" w:rsidRDefault="00FE0649" w:rsidP="002225AB">
      <w:pPr>
        <w:spacing w:after="0" w:line="240" w:lineRule="auto"/>
        <w:jc w:val="center"/>
        <w:rPr>
          <w:rFonts w:ascii="Arial" w:eastAsia="Times New Roman" w:hAnsi="Arial" w:cs="Arial"/>
          <w:b/>
          <w:sz w:val="40"/>
          <w:szCs w:val="40"/>
          <w:lang w:eastAsia="en-GB"/>
        </w:rPr>
      </w:pPr>
    </w:p>
    <w:p w14:paraId="4B973F3E" w14:textId="7229F00F" w:rsidR="006A0E2E" w:rsidRPr="002225AB" w:rsidRDefault="00756EA5" w:rsidP="002225AB">
      <w:pPr>
        <w:spacing w:after="0" w:line="240" w:lineRule="auto"/>
        <w:jc w:val="center"/>
        <w:rPr>
          <w:rFonts w:ascii="Arial" w:eastAsia="Times New Roman" w:hAnsi="Arial" w:cs="Arial"/>
          <w:b/>
          <w:sz w:val="40"/>
          <w:szCs w:val="40"/>
          <w:lang w:eastAsia="en-GB"/>
        </w:rPr>
      </w:pPr>
      <w:r w:rsidRPr="002225AB">
        <w:rPr>
          <w:rFonts w:ascii="Arial" w:eastAsia="Times New Roman" w:hAnsi="Arial" w:cs="Arial"/>
          <w:b/>
          <w:sz w:val="40"/>
          <w:szCs w:val="40"/>
          <w:lang w:eastAsia="en-GB"/>
        </w:rPr>
        <w:t>Wild About Devon</w:t>
      </w:r>
      <w:r w:rsidR="00FB38AC" w:rsidRPr="002225AB">
        <w:rPr>
          <w:rFonts w:ascii="Arial" w:eastAsia="Times New Roman" w:hAnsi="Arial" w:cs="Arial"/>
          <w:b/>
          <w:sz w:val="40"/>
          <w:szCs w:val="40"/>
          <w:lang w:eastAsia="en-GB"/>
        </w:rPr>
        <w:t xml:space="preserve"> – Community Wildlife</w:t>
      </w:r>
      <w:r w:rsidR="006A0E2E" w:rsidRPr="002225AB">
        <w:rPr>
          <w:rFonts w:ascii="Arial" w:eastAsia="Times New Roman" w:hAnsi="Arial" w:cs="Arial"/>
          <w:b/>
          <w:sz w:val="40"/>
          <w:szCs w:val="40"/>
          <w:lang w:eastAsia="en-GB"/>
        </w:rPr>
        <w:t xml:space="preserve"> Fund</w:t>
      </w:r>
    </w:p>
    <w:p w14:paraId="0462056B" w14:textId="77777777" w:rsidR="006A0E2E" w:rsidRPr="002225AB" w:rsidRDefault="006A0E2E" w:rsidP="002225AB">
      <w:pPr>
        <w:spacing w:after="0" w:line="240" w:lineRule="auto"/>
        <w:jc w:val="center"/>
        <w:rPr>
          <w:rFonts w:ascii="Arial" w:eastAsia="Times New Roman" w:hAnsi="Arial" w:cs="Arial"/>
          <w:b/>
          <w:sz w:val="40"/>
          <w:szCs w:val="40"/>
          <w:lang w:eastAsia="en-GB"/>
        </w:rPr>
      </w:pPr>
      <w:r w:rsidRPr="002225AB">
        <w:rPr>
          <w:rFonts w:ascii="Arial" w:eastAsia="Times New Roman" w:hAnsi="Arial" w:cs="Arial"/>
          <w:b/>
          <w:sz w:val="40"/>
          <w:szCs w:val="40"/>
          <w:lang w:eastAsia="en-GB"/>
        </w:rPr>
        <w:t>Guidelines</w:t>
      </w:r>
    </w:p>
    <w:p w14:paraId="2E96CC50" w14:textId="22930098" w:rsidR="00FE0649" w:rsidRPr="002225AB" w:rsidRDefault="00FE0649" w:rsidP="002225AB">
      <w:pPr>
        <w:spacing w:after="100" w:afterAutospacing="1" w:line="240" w:lineRule="auto"/>
        <w:rPr>
          <w:rFonts w:ascii="Arial" w:eastAsia="Times New Roman" w:hAnsi="Arial" w:cs="Arial"/>
          <w:b/>
          <w:sz w:val="40"/>
          <w:szCs w:val="40"/>
          <w:lang w:eastAsia="en-GB"/>
        </w:rPr>
      </w:pPr>
    </w:p>
    <w:p w14:paraId="3E94525B" w14:textId="1C24586D" w:rsidR="00025178" w:rsidRPr="002225AB" w:rsidRDefault="005D3B94" w:rsidP="002225AB">
      <w:pPr>
        <w:pStyle w:val="NormalWeb"/>
        <w:shd w:val="clear" w:color="auto" w:fill="FFFFFF"/>
        <w:rPr>
          <w:rFonts w:ascii="Arial" w:hAnsi="Arial" w:cs="Arial"/>
          <w:b/>
          <w:color w:val="404040"/>
        </w:rPr>
      </w:pPr>
      <w:r w:rsidRPr="002225AB">
        <w:rPr>
          <w:rFonts w:ascii="Arial" w:hAnsi="Arial" w:cs="Arial"/>
          <w:b/>
        </w:rPr>
        <w:t>Grant</w:t>
      </w:r>
      <w:r w:rsidR="00025178" w:rsidRPr="002225AB">
        <w:rPr>
          <w:rFonts w:ascii="Arial" w:hAnsi="Arial" w:cs="Arial"/>
          <w:b/>
        </w:rPr>
        <w:t xml:space="preserve"> Scheme</w:t>
      </w:r>
      <w:r w:rsidRPr="002225AB">
        <w:rPr>
          <w:rFonts w:ascii="Arial" w:hAnsi="Arial" w:cs="Arial"/>
          <w:b/>
        </w:rPr>
        <w:t xml:space="preserve"> to </w:t>
      </w:r>
      <w:r w:rsidR="00025178" w:rsidRPr="002225AB">
        <w:rPr>
          <w:rFonts w:ascii="Arial" w:hAnsi="Arial" w:cs="Arial"/>
          <w:b/>
          <w:color w:val="404040"/>
        </w:rPr>
        <w:t xml:space="preserve">help communities across Devon to </w:t>
      </w:r>
      <w:proofErr w:type="gramStart"/>
      <w:r w:rsidR="00025178" w:rsidRPr="002225AB">
        <w:rPr>
          <w:rFonts w:ascii="Arial" w:hAnsi="Arial" w:cs="Arial"/>
          <w:b/>
          <w:color w:val="404040"/>
        </w:rPr>
        <w:t>take action</w:t>
      </w:r>
      <w:proofErr w:type="gramEnd"/>
      <w:r w:rsidR="00025178" w:rsidRPr="002225AB">
        <w:rPr>
          <w:rFonts w:ascii="Arial" w:hAnsi="Arial" w:cs="Arial"/>
          <w:b/>
          <w:color w:val="404040"/>
        </w:rPr>
        <w:t xml:space="preserve"> for wildlife as part of the Local Nature Partnership’s Wild About Devon initiative and the urgent need to tackle the Ecological Emergency.</w:t>
      </w:r>
      <w:r w:rsidR="00025178" w:rsidRPr="002225AB">
        <w:rPr>
          <w:rFonts w:ascii="Arial" w:hAnsi="Arial" w:cs="Arial"/>
          <w:b/>
          <w:color w:val="404040"/>
          <w:sz w:val="22"/>
          <w:szCs w:val="22"/>
        </w:rPr>
        <w:t xml:space="preserve"> </w:t>
      </w:r>
    </w:p>
    <w:p w14:paraId="5BDFEBA3" w14:textId="4CF5C4C5" w:rsidR="00797FD7" w:rsidRPr="002225AB" w:rsidRDefault="00797FD7" w:rsidP="002225AB">
      <w:pPr>
        <w:spacing w:line="240" w:lineRule="auto"/>
        <w:rPr>
          <w:rFonts w:ascii="Arial" w:hAnsi="Arial" w:cs="Arial"/>
          <w:b/>
          <w:sz w:val="28"/>
          <w:szCs w:val="28"/>
        </w:rPr>
      </w:pPr>
      <w:r w:rsidRPr="002225AB">
        <w:rPr>
          <w:rFonts w:ascii="Arial" w:hAnsi="Arial" w:cs="Arial"/>
          <w:b/>
          <w:sz w:val="28"/>
          <w:szCs w:val="28"/>
        </w:rPr>
        <w:t xml:space="preserve">Purpose of fund and criteria </w:t>
      </w:r>
    </w:p>
    <w:p w14:paraId="718E0BF4" w14:textId="63915B84" w:rsidR="002225AB" w:rsidRPr="00910C41" w:rsidRDefault="002225AB" w:rsidP="002225AB">
      <w:pPr>
        <w:pStyle w:val="NoSpacing"/>
        <w:rPr>
          <w:rFonts w:ascii="Arial" w:hAnsi="Arial" w:cs="Arial"/>
        </w:rPr>
      </w:pPr>
      <w:r w:rsidRPr="00910C41">
        <w:rPr>
          <w:rFonts w:ascii="Arial" w:hAnsi="Arial" w:cs="Arial"/>
        </w:rPr>
        <w:t xml:space="preserve">DCT is happy to announce the </w:t>
      </w:r>
      <w:r w:rsidR="00395D54" w:rsidRPr="00910C41">
        <w:rPr>
          <w:rFonts w:ascii="Arial" w:hAnsi="Arial" w:cs="Arial"/>
        </w:rPr>
        <w:t xml:space="preserve">relaunch </w:t>
      </w:r>
      <w:r w:rsidRPr="00910C41">
        <w:rPr>
          <w:rFonts w:ascii="Arial" w:hAnsi="Arial" w:cs="Arial"/>
        </w:rPr>
        <w:t xml:space="preserve">of the </w:t>
      </w:r>
      <w:r w:rsidRPr="00910C41">
        <w:rPr>
          <w:rFonts w:ascii="Arial" w:hAnsi="Arial" w:cs="Arial"/>
          <w:i/>
          <w:iCs/>
        </w:rPr>
        <w:t>Wild About Devon – Community Wildlife Grant Scheme</w:t>
      </w:r>
      <w:r w:rsidRPr="00910C41">
        <w:rPr>
          <w:rFonts w:ascii="Arial" w:hAnsi="Arial" w:cs="Arial"/>
        </w:rPr>
        <w:t xml:space="preserve">. This </w:t>
      </w:r>
      <w:r w:rsidR="00FC317F" w:rsidRPr="00910C41">
        <w:rPr>
          <w:rFonts w:ascii="Arial" w:hAnsi="Arial" w:cs="Arial"/>
        </w:rPr>
        <w:t>f</w:t>
      </w:r>
      <w:r w:rsidRPr="00910C41">
        <w:rPr>
          <w:rFonts w:ascii="Arial" w:hAnsi="Arial" w:cs="Arial"/>
        </w:rPr>
        <w:t xml:space="preserve">und is financed by the Devon Environment Foundation (DEF), Devon Communities Together (DCT), and Devon County Council (DCC), as part of the commitment to help tackle the Ecological Emergency. </w:t>
      </w:r>
    </w:p>
    <w:p w14:paraId="1E1F3747" w14:textId="77777777" w:rsidR="002225AB" w:rsidRPr="00910C41" w:rsidRDefault="002225AB" w:rsidP="002225AB">
      <w:pPr>
        <w:pStyle w:val="NoSpacing"/>
        <w:rPr>
          <w:rFonts w:ascii="Arial" w:hAnsi="Arial" w:cs="Arial"/>
        </w:rPr>
      </w:pPr>
    </w:p>
    <w:p w14:paraId="716D7730" w14:textId="721835C7" w:rsidR="002225AB" w:rsidRPr="00910C41" w:rsidRDefault="002225AB" w:rsidP="002225AB">
      <w:pPr>
        <w:pStyle w:val="NoSpacing"/>
        <w:rPr>
          <w:rFonts w:ascii="Arial" w:hAnsi="Arial" w:cs="Arial"/>
        </w:rPr>
      </w:pPr>
      <w:r w:rsidRPr="00910C41">
        <w:rPr>
          <w:rFonts w:ascii="Arial" w:hAnsi="Arial" w:cs="Arial"/>
        </w:rPr>
        <w:t xml:space="preserve">Whilst Devon is green and superficially </w:t>
      </w:r>
      <w:r w:rsidR="00C75C62" w:rsidRPr="00910C41">
        <w:rPr>
          <w:rFonts w:ascii="Arial" w:hAnsi="Arial" w:cs="Arial"/>
        </w:rPr>
        <w:t>beautiful,</w:t>
      </w:r>
      <w:r w:rsidRPr="00910C41">
        <w:rPr>
          <w:rFonts w:ascii="Arial" w:hAnsi="Arial" w:cs="Arial"/>
        </w:rPr>
        <w:t xml:space="preserve"> we have lost vast areas of habitat and species over the last 50+ years. Community action can make a huge difference to tackle the ecological emergency through changing the management of gardens, parks, green spaces, churchyards, orchards, window boxes, ponds and ditches and buildings in a way which will benefit wildlife.  </w:t>
      </w:r>
    </w:p>
    <w:p w14:paraId="2595E75C" w14:textId="77777777" w:rsidR="002225AB" w:rsidRPr="00910C41" w:rsidRDefault="002225AB" w:rsidP="002225AB">
      <w:pPr>
        <w:pStyle w:val="NoSpacing"/>
        <w:rPr>
          <w:rFonts w:ascii="Arial" w:hAnsi="Arial" w:cs="Arial"/>
        </w:rPr>
      </w:pPr>
    </w:p>
    <w:p w14:paraId="0F826DD8" w14:textId="2EA77DEC" w:rsidR="002225AB" w:rsidRPr="00910C41" w:rsidRDefault="002225AB" w:rsidP="002225AB">
      <w:pPr>
        <w:pStyle w:val="NoSpacing"/>
        <w:rPr>
          <w:rFonts w:ascii="Arial" w:hAnsi="Arial" w:cs="Arial"/>
        </w:rPr>
      </w:pPr>
      <w:r w:rsidRPr="00910C41">
        <w:rPr>
          <w:rFonts w:ascii="Arial" w:hAnsi="Arial" w:cs="Arial"/>
        </w:rPr>
        <w:t xml:space="preserve">The aim of the grant scheme is to provide a very simple way for community groups to access small amounts of funding to kickstart or advance their group / </w:t>
      </w:r>
      <w:r w:rsidR="00FC317F" w:rsidRPr="00910C41">
        <w:rPr>
          <w:rFonts w:ascii="Arial" w:hAnsi="Arial" w:cs="Arial"/>
        </w:rPr>
        <w:t>activit</w:t>
      </w:r>
      <w:r w:rsidR="00167A7C" w:rsidRPr="00910C41">
        <w:rPr>
          <w:rFonts w:ascii="Arial" w:hAnsi="Arial" w:cs="Arial"/>
        </w:rPr>
        <w:t>ies</w:t>
      </w:r>
      <w:r w:rsidRPr="00910C41">
        <w:rPr>
          <w:rFonts w:ascii="Arial" w:hAnsi="Arial" w:cs="Arial"/>
        </w:rPr>
        <w:t xml:space="preserve">. </w:t>
      </w:r>
      <w:r w:rsidR="00FC317F" w:rsidRPr="00910C41">
        <w:rPr>
          <w:rFonts w:ascii="Arial" w:hAnsi="Arial" w:cs="Arial"/>
        </w:rPr>
        <w:t>It may also be used</w:t>
      </w:r>
      <w:r w:rsidRPr="00910C41">
        <w:rPr>
          <w:rFonts w:ascii="Arial" w:hAnsi="Arial" w:cs="Arial"/>
        </w:rPr>
        <w:t xml:space="preserve"> to support the acquisition of much needed advice, </w:t>
      </w:r>
      <w:r w:rsidR="00D44998" w:rsidRPr="00910C41">
        <w:rPr>
          <w:rFonts w:ascii="Arial" w:hAnsi="Arial" w:cs="Arial"/>
        </w:rPr>
        <w:t>equipment,</w:t>
      </w:r>
      <w:r w:rsidRPr="00910C41">
        <w:rPr>
          <w:rFonts w:ascii="Arial" w:hAnsi="Arial" w:cs="Arial"/>
        </w:rPr>
        <w:t xml:space="preserve"> and other resources. </w:t>
      </w:r>
    </w:p>
    <w:p w14:paraId="19BC9F42" w14:textId="77777777" w:rsidR="002225AB" w:rsidRPr="002225AB" w:rsidRDefault="002225AB" w:rsidP="002225AB">
      <w:pPr>
        <w:spacing w:line="240" w:lineRule="auto"/>
        <w:rPr>
          <w:rFonts w:ascii="Arial" w:hAnsi="Arial" w:cs="Arial"/>
          <w:bCs/>
          <w:sz w:val="24"/>
          <w:szCs w:val="24"/>
        </w:rPr>
      </w:pPr>
    </w:p>
    <w:p w14:paraId="74366BC2" w14:textId="77777777" w:rsidR="002225AB" w:rsidRPr="002225AB" w:rsidRDefault="002225AB" w:rsidP="002225AB">
      <w:pPr>
        <w:spacing w:line="240" w:lineRule="auto"/>
        <w:rPr>
          <w:rFonts w:ascii="Arial" w:hAnsi="Arial" w:cs="Arial"/>
          <w:b/>
          <w:sz w:val="28"/>
          <w:szCs w:val="28"/>
        </w:rPr>
      </w:pPr>
      <w:r w:rsidRPr="002225AB">
        <w:rPr>
          <w:rFonts w:ascii="Arial" w:hAnsi="Arial" w:cs="Arial"/>
          <w:b/>
          <w:sz w:val="28"/>
          <w:szCs w:val="28"/>
        </w:rPr>
        <w:t>Eligibility Criteria</w:t>
      </w:r>
    </w:p>
    <w:p w14:paraId="0A6ADFC9" w14:textId="6997FBB6" w:rsidR="00787488" w:rsidRPr="00910C41" w:rsidRDefault="00787488" w:rsidP="00787488">
      <w:pPr>
        <w:pStyle w:val="NoSpacing"/>
        <w:rPr>
          <w:rFonts w:ascii="Arial" w:hAnsi="Arial" w:cs="Arial"/>
          <w:bCs/>
        </w:rPr>
      </w:pPr>
      <w:r w:rsidRPr="00910C41">
        <w:rPr>
          <w:rFonts w:ascii="Arial" w:hAnsi="Arial" w:cs="Arial"/>
          <w:bCs/>
        </w:rPr>
        <w:t>The funding is open to any community action for wildlife in Devon (</w:t>
      </w:r>
      <w:r w:rsidRPr="008767A4">
        <w:rPr>
          <w:rFonts w:ascii="Arial" w:hAnsi="Arial" w:cs="Arial"/>
          <w:b/>
        </w:rPr>
        <w:t>including</w:t>
      </w:r>
      <w:r w:rsidRPr="00910C41">
        <w:rPr>
          <w:rFonts w:ascii="Arial" w:hAnsi="Arial" w:cs="Arial"/>
          <w:bCs/>
        </w:rPr>
        <w:t xml:space="preserve"> </w:t>
      </w:r>
      <w:proofErr w:type="gramStart"/>
      <w:r w:rsidRPr="00910C41">
        <w:rPr>
          <w:rFonts w:ascii="Arial" w:hAnsi="Arial" w:cs="Arial"/>
          <w:bCs/>
        </w:rPr>
        <w:t>Torbay</w:t>
      </w:r>
      <w:r w:rsidR="008767A4">
        <w:rPr>
          <w:rFonts w:ascii="Arial" w:hAnsi="Arial" w:cs="Arial"/>
          <w:bCs/>
        </w:rPr>
        <w:t>, but</w:t>
      </w:r>
      <w:proofErr w:type="gramEnd"/>
      <w:r w:rsidR="008767A4">
        <w:rPr>
          <w:rFonts w:ascii="Arial" w:hAnsi="Arial" w:cs="Arial"/>
          <w:bCs/>
        </w:rPr>
        <w:t xml:space="preserve"> excluding Plymouth</w:t>
      </w:r>
      <w:r w:rsidRPr="00910C41">
        <w:rPr>
          <w:rFonts w:ascii="Arial" w:hAnsi="Arial" w:cs="Arial"/>
          <w:bCs/>
        </w:rPr>
        <w:t xml:space="preserve">). All types of community groups with a wildlife focus or wildlife project they want to undertake can apply for this grant. This includes but is not limited to: </w:t>
      </w:r>
    </w:p>
    <w:p w14:paraId="524981CF" w14:textId="77777777" w:rsidR="00620F11" w:rsidRPr="00910C41" w:rsidRDefault="00620F11" w:rsidP="00787488">
      <w:pPr>
        <w:pStyle w:val="NoSpacing"/>
        <w:rPr>
          <w:rFonts w:ascii="Arial" w:hAnsi="Arial" w:cs="Arial"/>
          <w:bCs/>
        </w:rPr>
      </w:pPr>
    </w:p>
    <w:p w14:paraId="2B3C6A5D" w14:textId="46792111" w:rsidR="002225AB" w:rsidRPr="00910C41" w:rsidRDefault="002225AB" w:rsidP="00787488">
      <w:pPr>
        <w:pStyle w:val="NoSpacing"/>
        <w:numPr>
          <w:ilvl w:val="0"/>
          <w:numId w:val="22"/>
        </w:numPr>
        <w:rPr>
          <w:rFonts w:ascii="Arial" w:hAnsi="Arial" w:cs="Arial"/>
        </w:rPr>
      </w:pPr>
      <w:r w:rsidRPr="00910C41">
        <w:rPr>
          <w:rFonts w:ascii="Arial" w:hAnsi="Arial" w:cs="Arial"/>
        </w:rPr>
        <w:t xml:space="preserve">Community </w:t>
      </w:r>
      <w:r w:rsidR="00787488" w:rsidRPr="00910C41">
        <w:rPr>
          <w:rFonts w:ascii="Arial" w:hAnsi="Arial" w:cs="Arial"/>
        </w:rPr>
        <w:t xml:space="preserve">wildlife </w:t>
      </w:r>
      <w:r w:rsidRPr="00910C41">
        <w:rPr>
          <w:rFonts w:ascii="Arial" w:hAnsi="Arial" w:cs="Arial"/>
        </w:rPr>
        <w:t>groups</w:t>
      </w:r>
    </w:p>
    <w:p w14:paraId="5BE5F690" w14:textId="5EB94E9D" w:rsidR="002225AB" w:rsidRPr="00910C41" w:rsidRDefault="002225AB" w:rsidP="002225AB">
      <w:pPr>
        <w:pStyle w:val="NoSpacing"/>
        <w:numPr>
          <w:ilvl w:val="0"/>
          <w:numId w:val="22"/>
        </w:numPr>
        <w:rPr>
          <w:rFonts w:ascii="Arial" w:hAnsi="Arial" w:cs="Arial"/>
        </w:rPr>
      </w:pPr>
      <w:r w:rsidRPr="00910C41">
        <w:rPr>
          <w:rFonts w:ascii="Arial" w:hAnsi="Arial" w:cs="Arial"/>
        </w:rPr>
        <w:t xml:space="preserve">Town / Parish councils </w:t>
      </w:r>
    </w:p>
    <w:p w14:paraId="0609B7C7" w14:textId="3EEFA417" w:rsidR="00787488" w:rsidRPr="00910C41" w:rsidRDefault="00787488" w:rsidP="002225AB">
      <w:pPr>
        <w:pStyle w:val="NoSpacing"/>
        <w:numPr>
          <w:ilvl w:val="0"/>
          <w:numId w:val="22"/>
        </w:numPr>
        <w:rPr>
          <w:rFonts w:ascii="Arial" w:hAnsi="Arial" w:cs="Arial"/>
        </w:rPr>
      </w:pPr>
      <w:r w:rsidRPr="00910C41">
        <w:rPr>
          <w:rFonts w:ascii="Arial" w:hAnsi="Arial" w:cs="Arial"/>
        </w:rPr>
        <w:t>Schools and Multi-Academy Trust (MATs)</w:t>
      </w:r>
    </w:p>
    <w:p w14:paraId="31019388" w14:textId="66D0309D" w:rsidR="002225AB" w:rsidRPr="00910C41" w:rsidRDefault="002225AB" w:rsidP="002225AB">
      <w:pPr>
        <w:pStyle w:val="NoSpacing"/>
        <w:numPr>
          <w:ilvl w:val="0"/>
          <w:numId w:val="22"/>
        </w:numPr>
        <w:rPr>
          <w:rFonts w:ascii="Arial" w:hAnsi="Arial" w:cs="Arial"/>
        </w:rPr>
      </w:pPr>
      <w:r w:rsidRPr="00910C41">
        <w:rPr>
          <w:rFonts w:ascii="Arial" w:hAnsi="Arial" w:cs="Arial"/>
        </w:rPr>
        <w:t xml:space="preserve">Collaborative partnership among groups to maximise impact are allowed, however the application will have to be made by a lead partner. </w:t>
      </w:r>
    </w:p>
    <w:p w14:paraId="0484D7FE" w14:textId="77777777" w:rsidR="002225AB" w:rsidRPr="00910C41" w:rsidRDefault="002225AB" w:rsidP="002225AB">
      <w:pPr>
        <w:pStyle w:val="NoSpacing"/>
        <w:rPr>
          <w:rFonts w:ascii="Arial" w:hAnsi="Arial" w:cs="Arial"/>
        </w:rPr>
      </w:pPr>
    </w:p>
    <w:p w14:paraId="248591FD" w14:textId="394C6169" w:rsidR="002225AB" w:rsidRPr="00910C41" w:rsidRDefault="002225AB" w:rsidP="002225AB">
      <w:pPr>
        <w:spacing w:line="240" w:lineRule="auto"/>
        <w:rPr>
          <w:rFonts w:ascii="Arial" w:hAnsi="Arial" w:cs="Arial"/>
          <w:b/>
        </w:rPr>
      </w:pPr>
      <w:r w:rsidRPr="00910C41">
        <w:rPr>
          <w:rFonts w:ascii="Arial" w:hAnsi="Arial" w:cs="Arial"/>
          <w:b/>
        </w:rPr>
        <w:t xml:space="preserve">Please note that </w:t>
      </w:r>
      <w:r w:rsidR="00C75C62" w:rsidRPr="00910C41">
        <w:rPr>
          <w:rFonts w:ascii="Arial" w:hAnsi="Arial" w:cs="Arial"/>
          <w:b/>
        </w:rPr>
        <w:t>only</w:t>
      </w:r>
      <w:r w:rsidRPr="00910C41">
        <w:rPr>
          <w:rFonts w:ascii="Arial" w:hAnsi="Arial" w:cs="Arial"/>
          <w:b/>
        </w:rPr>
        <w:t xml:space="preserve"> not for profit groups and organisations are eligible.</w:t>
      </w:r>
    </w:p>
    <w:p w14:paraId="333E58A0" w14:textId="77777777" w:rsidR="002225AB" w:rsidRPr="002225AB" w:rsidRDefault="002225AB" w:rsidP="002225AB">
      <w:pPr>
        <w:spacing w:line="240" w:lineRule="auto"/>
        <w:rPr>
          <w:rFonts w:ascii="Arial" w:hAnsi="Arial" w:cs="Arial"/>
          <w:b/>
          <w:sz w:val="24"/>
          <w:szCs w:val="24"/>
        </w:rPr>
      </w:pPr>
    </w:p>
    <w:p w14:paraId="79DAB110" w14:textId="77777777" w:rsidR="002225AB" w:rsidRPr="002225AB" w:rsidRDefault="002225AB" w:rsidP="002225AB">
      <w:pPr>
        <w:spacing w:line="240" w:lineRule="auto"/>
        <w:rPr>
          <w:rFonts w:ascii="Arial" w:hAnsi="Arial" w:cs="Arial"/>
          <w:b/>
          <w:sz w:val="28"/>
          <w:szCs w:val="28"/>
        </w:rPr>
      </w:pPr>
      <w:r w:rsidRPr="002225AB">
        <w:rPr>
          <w:rFonts w:ascii="Arial" w:hAnsi="Arial" w:cs="Arial"/>
          <w:b/>
          <w:sz w:val="28"/>
          <w:szCs w:val="28"/>
        </w:rPr>
        <w:t xml:space="preserve">What will be </w:t>
      </w:r>
      <w:proofErr w:type="gramStart"/>
      <w:r w:rsidRPr="002225AB">
        <w:rPr>
          <w:rFonts w:ascii="Arial" w:hAnsi="Arial" w:cs="Arial"/>
          <w:b/>
          <w:sz w:val="28"/>
          <w:szCs w:val="28"/>
        </w:rPr>
        <w:t>funded</w:t>
      </w:r>
      <w:proofErr w:type="gramEnd"/>
      <w:r w:rsidRPr="002225AB">
        <w:rPr>
          <w:rFonts w:ascii="Arial" w:hAnsi="Arial" w:cs="Arial"/>
          <w:b/>
          <w:sz w:val="28"/>
          <w:szCs w:val="28"/>
        </w:rPr>
        <w:t xml:space="preserve"> </w:t>
      </w:r>
    </w:p>
    <w:p w14:paraId="55C7A2D4" w14:textId="5FA35E76" w:rsidR="002225AB" w:rsidRPr="00910C41" w:rsidRDefault="002225AB" w:rsidP="002225AB">
      <w:pPr>
        <w:spacing w:line="240" w:lineRule="auto"/>
        <w:rPr>
          <w:rFonts w:ascii="Arial" w:hAnsi="Arial" w:cs="Arial"/>
          <w:bCs/>
        </w:rPr>
      </w:pPr>
      <w:r w:rsidRPr="00910C41">
        <w:rPr>
          <w:rFonts w:ascii="Arial" w:hAnsi="Arial" w:cs="Arial"/>
          <w:bCs/>
        </w:rPr>
        <w:t xml:space="preserve">The </w:t>
      </w:r>
      <w:r w:rsidR="00EA3308" w:rsidRPr="00910C41">
        <w:rPr>
          <w:rFonts w:ascii="Arial" w:hAnsi="Arial" w:cs="Arial"/>
          <w:bCs/>
        </w:rPr>
        <w:t>applicant</w:t>
      </w:r>
      <w:r w:rsidRPr="00910C41">
        <w:rPr>
          <w:rFonts w:ascii="Arial" w:hAnsi="Arial" w:cs="Arial"/>
          <w:bCs/>
        </w:rPr>
        <w:t xml:space="preserve"> must submit a clear and realistic </w:t>
      </w:r>
      <w:r w:rsidR="00CE2F45" w:rsidRPr="00910C41">
        <w:rPr>
          <w:rFonts w:ascii="Arial" w:hAnsi="Arial" w:cs="Arial"/>
          <w:bCs/>
        </w:rPr>
        <w:t xml:space="preserve">proposal of how the funds will support a particular </w:t>
      </w:r>
      <w:r w:rsidRPr="00910C41">
        <w:rPr>
          <w:rFonts w:ascii="Arial" w:hAnsi="Arial" w:cs="Arial"/>
          <w:bCs/>
        </w:rPr>
        <w:t xml:space="preserve">project </w:t>
      </w:r>
      <w:r w:rsidR="00CE2F45" w:rsidRPr="00910C41">
        <w:rPr>
          <w:rFonts w:ascii="Arial" w:hAnsi="Arial" w:cs="Arial"/>
          <w:bCs/>
        </w:rPr>
        <w:t xml:space="preserve">or initiative </w:t>
      </w:r>
      <w:r w:rsidRPr="00910C41">
        <w:rPr>
          <w:rFonts w:ascii="Arial" w:hAnsi="Arial" w:cs="Arial"/>
          <w:bCs/>
        </w:rPr>
        <w:t xml:space="preserve">idea </w:t>
      </w:r>
      <w:r w:rsidR="00C75C62" w:rsidRPr="00910C41">
        <w:rPr>
          <w:rFonts w:ascii="Arial" w:hAnsi="Arial" w:cs="Arial"/>
          <w:bCs/>
        </w:rPr>
        <w:t>that:</w:t>
      </w:r>
    </w:p>
    <w:p w14:paraId="57D60E15" w14:textId="560865AC" w:rsidR="002225AB" w:rsidRPr="00910C41" w:rsidRDefault="002225AB" w:rsidP="002225AB">
      <w:pPr>
        <w:pStyle w:val="NoSpacing"/>
        <w:numPr>
          <w:ilvl w:val="0"/>
          <w:numId w:val="21"/>
        </w:numPr>
        <w:rPr>
          <w:rFonts w:ascii="Arial" w:hAnsi="Arial" w:cs="Arial"/>
        </w:rPr>
      </w:pPr>
      <w:r w:rsidRPr="00910C41">
        <w:rPr>
          <w:rFonts w:ascii="Arial" w:hAnsi="Arial" w:cs="Arial"/>
        </w:rPr>
        <w:t xml:space="preserve">Is </w:t>
      </w:r>
      <w:r w:rsidR="00CE2F45" w:rsidRPr="00910C41">
        <w:rPr>
          <w:rFonts w:ascii="Arial" w:hAnsi="Arial" w:cs="Arial"/>
        </w:rPr>
        <w:t xml:space="preserve">focussed around improving a local area for wildlife </w:t>
      </w:r>
      <w:r w:rsidR="00EA3308" w:rsidRPr="00910C41">
        <w:rPr>
          <w:rFonts w:ascii="Arial" w:hAnsi="Arial" w:cs="Arial"/>
        </w:rPr>
        <w:t xml:space="preserve">that will provide long term </w:t>
      </w:r>
      <w:proofErr w:type="gramStart"/>
      <w:r w:rsidR="00EA3308" w:rsidRPr="00910C41">
        <w:rPr>
          <w:rFonts w:ascii="Arial" w:hAnsi="Arial" w:cs="Arial"/>
        </w:rPr>
        <w:t>benefits</w:t>
      </w:r>
      <w:proofErr w:type="gramEnd"/>
    </w:p>
    <w:p w14:paraId="6593B599" w14:textId="760884BD" w:rsidR="00EA3308" w:rsidRPr="00910C41" w:rsidRDefault="002225AB" w:rsidP="00EA3308">
      <w:pPr>
        <w:pStyle w:val="NoSpacing"/>
        <w:numPr>
          <w:ilvl w:val="0"/>
          <w:numId w:val="21"/>
        </w:numPr>
        <w:rPr>
          <w:rFonts w:ascii="Arial" w:hAnsi="Arial" w:cs="Arial"/>
        </w:rPr>
      </w:pPr>
      <w:r w:rsidRPr="00910C41">
        <w:rPr>
          <w:rFonts w:ascii="Arial" w:hAnsi="Arial" w:cs="Arial"/>
        </w:rPr>
        <w:t>Has clear community involvement</w:t>
      </w:r>
      <w:r w:rsidR="00EA3308" w:rsidRPr="00910C41">
        <w:rPr>
          <w:rFonts w:ascii="Arial" w:hAnsi="Arial" w:cs="Arial"/>
        </w:rPr>
        <w:t xml:space="preserve"> and may inspire other communities to do similar projects.</w:t>
      </w:r>
    </w:p>
    <w:p w14:paraId="2C88851B" w14:textId="3937ABF8" w:rsidR="002225AB" w:rsidRPr="00910C41" w:rsidRDefault="00910C41" w:rsidP="00B63900">
      <w:pPr>
        <w:pStyle w:val="NoSpacing"/>
        <w:tabs>
          <w:tab w:val="left" w:pos="1340"/>
          <w:tab w:val="left" w:pos="8314"/>
        </w:tabs>
        <w:rPr>
          <w:rFonts w:ascii="Arial" w:hAnsi="Arial" w:cs="Arial"/>
        </w:rPr>
      </w:pPr>
      <w:r>
        <w:rPr>
          <w:rFonts w:ascii="Arial" w:hAnsi="Arial" w:cs="Arial"/>
        </w:rPr>
        <w:tab/>
      </w:r>
      <w:r w:rsidR="00B63900">
        <w:rPr>
          <w:rFonts w:ascii="Arial" w:hAnsi="Arial" w:cs="Arial"/>
        </w:rPr>
        <w:tab/>
      </w:r>
    </w:p>
    <w:p w14:paraId="5C4693E3" w14:textId="79EAEC41" w:rsidR="00395D54" w:rsidRPr="00910C41" w:rsidRDefault="00395D54" w:rsidP="00FE16D9">
      <w:pPr>
        <w:pStyle w:val="NoSpacing"/>
        <w:rPr>
          <w:rFonts w:ascii="Arial" w:hAnsi="Arial" w:cs="Arial"/>
        </w:rPr>
      </w:pPr>
      <w:r w:rsidRPr="00910C41">
        <w:rPr>
          <w:rFonts w:ascii="Arial" w:hAnsi="Arial" w:cs="Arial"/>
        </w:rPr>
        <w:lastRenderedPageBreak/>
        <w:t>We will prioritise projects that support important landscapes such as species-rich grassland</w:t>
      </w:r>
      <w:r w:rsidR="009E24D0" w:rsidRPr="00910C41">
        <w:rPr>
          <w:rFonts w:ascii="Arial" w:hAnsi="Arial" w:cs="Arial"/>
        </w:rPr>
        <w:t>.</w:t>
      </w:r>
    </w:p>
    <w:p w14:paraId="17EFD2B4" w14:textId="77777777" w:rsidR="00EA3308" w:rsidRPr="00910C41" w:rsidRDefault="00EA3308" w:rsidP="00EA3308">
      <w:pPr>
        <w:pStyle w:val="NoSpacing"/>
        <w:rPr>
          <w:rFonts w:ascii="Arial" w:hAnsi="Arial" w:cs="Arial"/>
          <w:bCs/>
        </w:rPr>
      </w:pPr>
    </w:p>
    <w:p w14:paraId="07F9000B" w14:textId="0AAF6E97" w:rsidR="00395D54" w:rsidRPr="00910C41" w:rsidRDefault="00CE2F45" w:rsidP="00EA3308">
      <w:pPr>
        <w:pStyle w:val="NoSpacing"/>
        <w:rPr>
          <w:rFonts w:ascii="Arial" w:hAnsi="Arial" w:cs="Arial"/>
          <w:bCs/>
        </w:rPr>
      </w:pPr>
      <w:r w:rsidRPr="00910C41">
        <w:rPr>
          <w:rFonts w:ascii="Arial" w:hAnsi="Arial" w:cs="Arial"/>
          <w:bCs/>
        </w:rPr>
        <w:t xml:space="preserve">Funds </w:t>
      </w:r>
      <w:r w:rsidR="007A1DD6" w:rsidRPr="00910C41">
        <w:rPr>
          <w:rFonts w:ascii="Arial" w:hAnsi="Arial" w:cs="Arial"/>
          <w:bCs/>
        </w:rPr>
        <w:t xml:space="preserve">can be used for </w:t>
      </w:r>
      <w:r w:rsidR="00395D54" w:rsidRPr="00910C41">
        <w:rPr>
          <w:rFonts w:ascii="Arial" w:hAnsi="Arial" w:cs="Arial"/>
          <w:bCs/>
        </w:rPr>
        <w:t xml:space="preserve">a wide range of activities or </w:t>
      </w:r>
      <w:proofErr w:type="gramStart"/>
      <w:r w:rsidR="00395D54" w:rsidRPr="00910C41">
        <w:rPr>
          <w:rFonts w:ascii="Arial" w:hAnsi="Arial" w:cs="Arial"/>
          <w:bCs/>
        </w:rPr>
        <w:t>equipment.</w:t>
      </w:r>
      <w:r w:rsidR="007A1DD6" w:rsidRPr="00910C41">
        <w:rPr>
          <w:rFonts w:ascii="Arial" w:hAnsi="Arial" w:cs="Arial"/>
          <w:bCs/>
        </w:rPr>
        <w:t>.</w:t>
      </w:r>
      <w:proofErr w:type="gramEnd"/>
      <w:r w:rsidR="007A1DD6" w:rsidRPr="00910C41">
        <w:rPr>
          <w:rFonts w:ascii="Arial" w:hAnsi="Arial" w:cs="Arial"/>
          <w:bCs/>
        </w:rPr>
        <w:t xml:space="preserve"> </w:t>
      </w:r>
      <w:r w:rsidR="00395D54" w:rsidRPr="00910C41">
        <w:rPr>
          <w:rFonts w:ascii="Arial" w:hAnsi="Arial" w:cs="Arial"/>
          <w:bCs/>
        </w:rPr>
        <w:t xml:space="preserve">Some </w:t>
      </w:r>
      <w:r w:rsidR="007A1DD6" w:rsidRPr="00910C41">
        <w:rPr>
          <w:rFonts w:ascii="Arial" w:hAnsi="Arial" w:cs="Arial"/>
          <w:bCs/>
        </w:rPr>
        <w:t>example</w:t>
      </w:r>
      <w:r w:rsidR="00395D54" w:rsidRPr="00910C41">
        <w:rPr>
          <w:rFonts w:ascii="Arial" w:hAnsi="Arial" w:cs="Arial"/>
          <w:bCs/>
        </w:rPr>
        <w:t>s of things we will support are:</w:t>
      </w:r>
      <w:r w:rsidR="007A1DD6" w:rsidRPr="00910C41">
        <w:rPr>
          <w:rFonts w:ascii="Arial" w:hAnsi="Arial" w:cs="Arial"/>
          <w:bCs/>
        </w:rPr>
        <w:t xml:space="preserve"> </w:t>
      </w:r>
    </w:p>
    <w:p w14:paraId="26CBEE33" w14:textId="7AB6F4CD" w:rsidR="00395D54" w:rsidRPr="00910C41" w:rsidRDefault="00395D54" w:rsidP="00395D54">
      <w:pPr>
        <w:pStyle w:val="NoSpacing"/>
        <w:numPr>
          <w:ilvl w:val="0"/>
          <w:numId w:val="24"/>
        </w:numPr>
        <w:rPr>
          <w:rFonts w:ascii="Arial" w:hAnsi="Arial" w:cs="Arial"/>
          <w:bCs/>
        </w:rPr>
      </w:pPr>
      <w:r w:rsidRPr="00910C41">
        <w:rPr>
          <w:rFonts w:ascii="Arial" w:hAnsi="Arial" w:cs="Arial"/>
          <w:bCs/>
        </w:rPr>
        <w:t>T</w:t>
      </w:r>
      <w:r w:rsidR="00CE2F45" w:rsidRPr="00910C41">
        <w:rPr>
          <w:rFonts w:ascii="Arial" w:hAnsi="Arial" w:cs="Arial"/>
          <w:bCs/>
        </w:rPr>
        <w:t xml:space="preserve">he purchase of tools and equipment, </w:t>
      </w:r>
      <w:r w:rsidR="009E24D0" w:rsidRPr="00910C41">
        <w:rPr>
          <w:rFonts w:ascii="Arial" w:hAnsi="Arial" w:cs="Arial"/>
          <w:bCs/>
        </w:rPr>
        <w:t>including for monitoring species</w:t>
      </w:r>
    </w:p>
    <w:p w14:paraId="3BF9BB40" w14:textId="073245EA" w:rsidR="00395D54" w:rsidRPr="00910C41" w:rsidRDefault="009E24D0" w:rsidP="00395D54">
      <w:pPr>
        <w:pStyle w:val="NoSpacing"/>
        <w:numPr>
          <w:ilvl w:val="0"/>
          <w:numId w:val="24"/>
        </w:numPr>
        <w:rPr>
          <w:rFonts w:ascii="Arial" w:hAnsi="Arial" w:cs="Arial"/>
          <w:bCs/>
        </w:rPr>
      </w:pPr>
      <w:r w:rsidRPr="00910C41">
        <w:rPr>
          <w:rFonts w:ascii="Arial" w:hAnsi="Arial" w:cs="Arial"/>
          <w:bCs/>
        </w:rPr>
        <w:t>T</w:t>
      </w:r>
      <w:r w:rsidR="00CE2F45" w:rsidRPr="00910C41">
        <w:rPr>
          <w:rFonts w:ascii="Arial" w:hAnsi="Arial" w:cs="Arial"/>
          <w:bCs/>
        </w:rPr>
        <w:t>raining</w:t>
      </w:r>
      <w:r w:rsidR="007A1DD6" w:rsidRPr="00910C41">
        <w:rPr>
          <w:rFonts w:ascii="Arial" w:hAnsi="Arial" w:cs="Arial"/>
          <w:bCs/>
        </w:rPr>
        <w:t xml:space="preserve">, </w:t>
      </w:r>
    </w:p>
    <w:p w14:paraId="563FF2B6" w14:textId="51624310" w:rsidR="00395D54" w:rsidRPr="00910C41" w:rsidRDefault="009E24D0" w:rsidP="00395D54">
      <w:pPr>
        <w:pStyle w:val="NoSpacing"/>
        <w:numPr>
          <w:ilvl w:val="0"/>
          <w:numId w:val="24"/>
        </w:numPr>
        <w:rPr>
          <w:rFonts w:ascii="Arial" w:hAnsi="Arial" w:cs="Arial"/>
          <w:bCs/>
        </w:rPr>
      </w:pPr>
      <w:r w:rsidRPr="00910C41">
        <w:rPr>
          <w:rFonts w:ascii="Arial" w:hAnsi="Arial" w:cs="Arial"/>
          <w:bCs/>
        </w:rPr>
        <w:t>C</w:t>
      </w:r>
      <w:r w:rsidR="007A1DD6" w:rsidRPr="00910C41">
        <w:rPr>
          <w:rFonts w:ascii="Arial" w:hAnsi="Arial" w:cs="Arial"/>
          <w:bCs/>
        </w:rPr>
        <w:t>onsultancy,</w:t>
      </w:r>
    </w:p>
    <w:p w14:paraId="014A6F5A" w14:textId="41B39B4C" w:rsidR="00CE2F45" w:rsidRPr="00910C41" w:rsidRDefault="009E24D0" w:rsidP="00395D54">
      <w:pPr>
        <w:pStyle w:val="NoSpacing"/>
        <w:numPr>
          <w:ilvl w:val="0"/>
          <w:numId w:val="24"/>
        </w:numPr>
        <w:rPr>
          <w:rFonts w:ascii="Arial" w:hAnsi="Arial" w:cs="Arial"/>
          <w:bCs/>
        </w:rPr>
      </w:pPr>
      <w:r w:rsidRPr="00910C41">
        <w:rPr>
          <w:rFonts w:ascii="Arial" w:hAnsi="Arial" w:cs="Arial"/>
          <w:bCs/>
        </w:rPr>
        <w:t>M</w:t>
      </w:r>
      <w:r w:rsidR="007A1DD6" w:rsidRPr="00910C41">
        <w:rPr>
          <w:rFonts w:ascii="Arial" w:hAnsi="Arial" w:cs="Arial"/>
          <w:bCs/>
        </w:rPr>
        <w:t>anagement work etc.</w:t>
      </w:r>
    </w:p>
    <w:p w14:paraId="3F2E5CE4" w14:textId="144DC9EE" w:rsidR="009E24D0" w:rsidRPr="00910C41" w:rsidRDefault="009E24D0" w:rsidP="00910C41">
      <w:pPr>
        <w:pStyle w:val="NoSpacing"/>
        <w:numPr>
          <w:ilvl w:val="0"/>
          <w:numId w:val="24"/>
        </w:numPr>
        <w:rPr>
          <w:rFonts w:ascii="Arial" w:hAnsi="Arial" w:cs="Arial"/>
          <w:bCs/>
        </w:rPr>
      </w:pPr>
      <w:r w:rsidRPr="00910C41">
        <w:rPr>
          <w:rFonts w:ascii="Arial" w:hAnsi="Arial" w:cs="Arial"/>
          <w:bCs/>
        </w:rPr>
        <w:t>Wildlife pond creation</w:t>
      </w:r>
    </w:p>
    <w:p w14:paraId="475B42D4" w14:textId="74D496F7" w:rsidR="00395D54" w:rsidRPr="00910C41" w:rsidRDefault="00395D54" w:rsidP="00EA3308">
      <w:pPr>
        <w:pStyle w:val="NoSpacing"/>
        <w:rPr>
          <w:rFonts w:ascii="Arial" w:hAnsi="Arial" w:cs="Arial"/>
          <w:bCs/>
        </w:rPr>
      </w:pPr>
    </w:p>
    <w:p w14:paraId="1AB07E0A" w14:textId="5BED1DD5" w:rsidR="00395D54" w:rsidRPr="00910C41" w:rsidRDefault="00395D54" w:rsidP="00EA3308">
      <w:pPr>
        <w:pStyle w:val="NoSpacing"/>
        <w:rPr>
          <w:rFonts w:ascii="Arial" w:hAnsi="Arial" w:cs="Arial"/>
          <w:bCs/>
        </w:rPr>
      </w:pPr>
      <w:r w:rsidRPr="00910C41">
        <w:rPr>
          <w:rFonts w:ascii="Arial" w:hAnsi="Arial" w:cs="Arial"/>
          <w:bCs/>
        </w:rPr>
        <w:t>Some things that we would not support include:</w:t>
      </w:r>
    </w:p>
    <w:p w14:paraId="329E52CA" w14:textId="35F66F34" w:rsidR="00395D54" w:rsidRPr="00910C41" w:rsidRDefault="00395D54" w:rsidP="00395D54">
      <w:pPr>
        <w:pStyle w:val="NoSpacing"/>
        <w:numPr>
          <w:ilvl w:val="0"/>
          <w:numId w:val="23"/>
        </w:numPr>
        <w:rPr>
          <w:rFonts w:ascii="Arial" w:hAnsi="Arial" w:cs="Arial"/>
          <w:bCs/>
        </w:rPr>
      </w:pPr>
      <w:r w:rsidRPr="00910C41">
        <w:rPr>
          <w:rFonts w:ascii="Arial" w:hAnsi="Arial" w:cs="Arial"/>
          <w:bCs/>
        </w:rPr>
        <w:t xml:space="preserve">Tree planting, as there are other sources of funding available for </w:t>
      </w:r>
      <w:proofErr w:type="gramStart"/>
      <w:r w:rsidRPr="00910C41">
        <w:rPr>
          <w:rFonts w:ascii="Arial" w:hAnsi="Arial" w:cs="Arial"/>
          <w:bCs/>
        </w:rPr>
        <w:t>this</w:t>
      </w:r>
      <w:proofErr w:type="gramEnd"/>
    </w:p>
    <w:p w14:paraId="4A14DFC1" w14:textId="633431C9" w:rsidR="00395D54" w:rsidRDefault="00395D54" w:rsidP="00910C41">
      <w:pPr>
        <w:pStyle w:val="NoSpacing"/>
        <w:numPr>
          <w:ilvl w:val="0"/>
          <w:numId w:val="23"/>
        </w:numPr>
        <w:rPr>
          <w:rFonts w:ascii="Arial" w:hAnsi="Arial" w:cs="Arial"/>
          <w:bCs/>
        </w:rPr>
      </w:pPr>
      <w:r w:rsidRPr="00910C41">
        <w:rPr>
          <w:rFonts w:ascii="Arial" w:hAnsi="Arial" w:cs="Arial"/>
          <w:bCs/>
        </w:rPr>
        <w:t xml:space="preserve">Planting of annuals or other schemes that do not have a long term </w:t>
      </w:r>
      <w:proofErr w:type="gramStart"/>
      <w:r w:rsidRPr="00910C41">
        <w:rPr>
          <w:rFonts w:ascii="Arial" w:hAnsi="Arial" w:cs="Arial"/>
          <w:bCs/>
        </w:rPr>
        <w:t>benefit</w:t>
      </w:r>
      <w:proofErr w:type="gramEnd"/>
    </w:p>
    <w:p w14:paraId="6466DF1C" w14:textId="58D08A1E" w:rsidR="008767A4" w:rsidRPr="00910C41" w:rsidRDefault="008767A4" w:rsidP="00910C41">
      <w:pPr>
        <w:pStyle w:val="NoSpacing"/>
        <w:numPr>
          <w:ilvl w:val="0"/>
          <w:numId w:val="23"/>
        </w:numPr>
        <w:rPr>
          <w:rFonts w:ascii="Arial" w:hAnsi="Arial" w:cs="Arial"/>
          <w:bCs/>
        </w:rPr>
      </w:pPr>
      <w:proofErr w:type="gramStart"/>
      <w:r>
        <w:rPr>
          <w:rFonts w:ascii="Arial" w:hAnsi="Arial" w:cs="Arial"/>
          <w:bCs/>
        </w:rPr>
        <w:t>Unfortunately</w:t>
      </w:r>
      <w:proofErr w:type="gramEnd"/>
      <w:r>
        <w:rPr>
          <w:rFonts w:ascii="Arial" w:hAnsi="Arial" w:cs="Arial"/>
          <w:bCs/>
        </w:rPr>
        <w:t xml:space="preserve"> we are unable to support projects in Plymouth </w:t>
      </w:r>
    </w:p>
    <w:p w14:paraId="6247A1E6" w14:textId="77777777" w:rsidR="00EA3308" w:rsidRPr="00296896" w:rsidRDefault="00EA3308" w:rsidP="00296896">
      <w:pPr>
        <w:pStyle w:val="NoSpacing"/>
        <w:rPr>
          <w:rFonts w:ascii="Arial" w:hAnsi="Arial" w:cs="Arial"/>
          <w:bCs/>
          <w:sz w:val="24"/>
          <w:szCs w:val="24"/>
        </w:rPr>
      </w:pPr>
    </w:p>
    <w:p w14:paraId="2F7AA977" w14:textId="0C6739B9" w:rsidR="002225AB" w:rsidRPr="002225AB" w:rsidRDefault="002225AB" w:rsidP="002225AB">
      <w:pPr>
        <w:spacing w:line="240" w:lineRule="auto"/>
        <w:rPr>
          <w:rFonts w:ascii="Arial" w:hAnsi="Arial" w:cs="Arial"/>
          <w:b/>
          <w:sz w:val="28"/>
          <w:szCs w:val="28"/>
        </w:rPr>
      </w:pPr>
      <w:r w:rsidRPr="002225AB">
        <w:rPr>
          <w:rFonts w:ascii="Arial" w:hAnsi="Arial" w:cs="Arial"/>
          <w:b/>
          <w:sz w:val="28"/>
          <w:szCs w:val="28"/>
        </w:rPr>
        <w:t xml:space="preserve">Terms of Funding </w:t>
      </w:r>
    </w:p>
    <w:p w14:paraId="5FD8FA3E" w14:textId="0A760C0B" w:rsidR="00FE16D9" w:rsidRPr="008767A4" w:rsidRDefault="002225AB" w:rsidP="00FE16D9">
      <w:pPr>
        <w:pStyle w:val="NoSpacing"/>
        <w:numPr>
          <w:ilvl w:val="0"/>
          <w:numId w:val="19"/>
        </w:numPr>
        <w:rPr>
          <w:rFonts w:ascii="Arial" w:hAnsi="Arial" w:cs="Arial"/>
        </w:rPr>
      </w:pPr>
      <w:r w:rsidRPr="008767A4">
        <w:rPr>
          <w:rFonts w:ascii="Arial" w:hAnsi="Arial" w:cs="Arial"/>
        </w:rPr>
        <w:t xml:space="preserve">You can apply for grants of </w:t>
      </w:r>
      <w:r w:rsidRPr="008767A4">
        <w:rPr>
          <w:rFonts w:ascii="Arial" w:hAnsi="Arial" w:cs="Arial"/>
          <w:b/>
          <w:bCs/>
        </w:rPr>
        <w:t>up to £500</w:t>
      </w:r>
      <w:r w:rsidRPr="008767A4">
        <w:rPr>
          <w:rFonts w:ascii="Arial" w:hAnsi="Arial" w:cs="Arial"/>
        </w:rPr>
        <w:t>.</w:t>
      </w:r>
      <w:r w:rsidR="00FE16D9" w:rsidRPr="008767A4">
        <w:rPr>
          <w:rFonts w:ascii="Arial" w:hAnsi="Arial" w:cs="Arial"/>
        </w:rPr>
        <w:t xml:space="preserve"> We however encourage more applications for smaller amounts of around £100 or less so we can help more communities.</w:t>
      </w:r>
    </w:p>
    <w:p w14:paraId="06941956" w14:textId="6A96975B" w:rsidR="002225AB" w:rsidRPr="008767A4" w:rsidRDefault="00FE16D9" w:rsidP="00FE16D9">
      <w:pPr>
        <w:pStyle w:val="NoSpacing"/>
        <w:numPr>
          <w:ilvl w:val="0"/>
          <w:numId w:val="19"/>
        </w:numPr>
        <w:rPr>
          <w:rFonts w:ascii="Arial" w:hAnsi="Arial" w:cs="Arial"/>
        </w:rPr>
      </w:pPr>
      <w:r w:rsidRPr="008767A4">
        <w:rPr>
          <w:rFonts w:ascii="Arial" w:hAnsi="Arial" w:cs="Arial"/>
        </w:rPr>
        <w:t>Please include cost breakdown, and make sure all estimates / quotes are included</w:t>
      </w:r>
      <w:r w:rsidR="00167A7C" w:rsidRPr="008767A4">
        <w:rPr>
          <w:rFonts w:ascii="Arial" w:hAnsi="Arial" w:cs="Arial"/>
        </w:rPr>
        <w:t>.</w:t>
      </w:r>
    </w:p>
    <w:p w14:paraId="4902FFAA" w14:textId="381FA44C" w:rsidR="002225AB" w:rsidRPr="008767A4" w:rsidRDefault="002225AB" w:rsidP="002225AB">
      <w:pPr>
        <w:pStyle w:val="NoSpacing"/>
        <w:numPr>
          <w:ilvl w:val="0"/>
          <w:numId w:val="19"/>
        </w:numPr>
        <w:rPr>
          <w:rFonts w:ascii="Arial" w:hAnsi="Arial" w:cs="Arial"/>
        </w:rPr>
      </w:pPr>
      <w:r w:rsidRPr="008767A4">
        <w:rPr>
          <w:rFonts w:ascii="Arial" w:hAnsi="Arial" w:cs="Arial"/>
        </w:rPr>
        <w:t xml:space="preserve">Payments will be made by bank transfer to the account details provided. DCT is unable to transfer funds directly to a contractor or service provider. </w:t>
      </w:r>
      <w:r w:rsidR="00FE16D9" w:rsidRPr="008767A4">
        <w:rPr>
          <w:rFonts w:ascii="Arial" w:hAnsi="Arial" w:cs="Arial"/>
        </w:rPr>
        <w:t>You can provide bank details of a host in your application if your group does not have a bank account.</w:t>
      </w:r>
    </w:p>
    <w:p w14:paraId="7C8E56A5" w14:textId="77777777" w:rsidR="002225AB" w:rsidRPr="00910C41" w:rsidRDefault="002225AB" w:rsidP="002225AB">
      <w:pPr>
        <w:pStyle w:val="NoSpacing"/>
        <w:ind w:left="720"/>
        <w:rPr>
          <w:rFonts w:ascii="Arial" w:hAnsi="Arial" w:cs="Arial"/>
          <w:sz w:val="20"/>
          <w:szCs w:val="20"/>
        </w:rPr>
      </w:pPr>
    </w:p>
    <w:p w14:paraId="54BF829B" w14:textId="405648B6" w:rsidR="002225AB" w:rsidRPr="00910C41" w:rsidRDefault="002225AB" w:rsidP="002225AB">
      <w:pPr>
        <w:pStyle w:val="NoSpacing"/>
        <w:rPr>
          <w:rFonts w:ascii="Arial" w:hAnsi="Arial" w:cs="Arial"/>
        </w:rPr>
      </w:pPr>
      <w:r w:rsidRPr="00910C41">
        <w:rPr>
          <w:rFonts w:ascii="Arial" w:hAnsi="Arial" w:cs="Arial"/>
        </w:rPr>
        <w:t>It should also be noted that the applicants remain responsible for all aspects of the work and DCT or the Devon Environment Foundation will not intervene in disputes between applicants and suppliers and contractors. DCT and the funding partners will not be liable for any damages, financial loss, etc. resulting from the group or parish and town councils’ activities.</w:t>
      </w:r>
    </w:p>
    <w:p w14:paraId="49304BED" w14:textId="77777777" w:rsidR="002225AB" w:rsidRPr="00910C41" w:rsidRDefault="002225AB" w:rsidP="002225AB">
      <w:pPr>
        <w:pStyle w:val="NoSpacing"/>
        <w:rPr>
          <w:rFonts w:ascii="Arial" w:hAnsi="Arial" w:cs="Arial"/>
        </w:rPr>
      </w:pPr>
    </w:p>
    <w:p w14:paraId="49F9C812" w14:textId="1C719777" w:rsidR="002225AB" w:rsidRPr="00910C41" w:rsidRDefault="002225AB" w:rsidP="002225AB">
      <w:pPr>
        <w:pStyle w:val="NoSpacing"/>
        <w:numPr>
          <w:ilvl w:val="0"/>
          <w:numId w:val="20"/>
        </w:numPr>
        <w:rPr>
          <w:rFonts w:ascii="Arial" w:hAnsi="Arial" w:cs="Arial"/>
        </w:rPr>
      </w:pPr>
      <w:r w:rsidRPr="00910C41">
        <w:rPr>
          <w:rFonts w:ascii="Arial" w:hAnsi="Arial" w:cs="Arial"/>
        </w:rPr>
        <w:t>All successful candidates will be required to make a formal agreement with Devon Communities Together which includes:</w:t>
      </w:r>
    </w:p>
    <w:p w14:paraId="4F279A55" w14:textId="341FCB8A" w:rsidR="002225AB" w:rsidRPr="00910C41" w:rsidRDefault="002225AB" w:rsidP="002225AB">
      <w:pPr>
        <w:pStyle w:val="NoSpacing"/>
        <w:numPr>
          <w:ilvl w:val="0"/>
          <w:numId w:val="17"/>
        </w:numPr>
        <w:rPr>
          <w:rFonts w:ascii="Arial" w:hAnsi="Arial" w:cs="Arial"/>
        </w:rPr>
      </w:pPr>
      <w:r w:rsidRPr="00910C41">
        <w:rPr>
          <w:rFonts w:ascii="Arial" w:hAnsi="Arial" w:cs="Arial"/>
        </w:rPr>
        <w:t>Providing progress updates; case studies/video evidence of the project</w:t>
      </w:r>
      <w:r w:rsidR="00D44998" w:rsidRPr="00910C41">
        <w:rPr>
          <w:rFonts w:ascii="Arial" w:hAnsi="Arial" w:cs="Arial"/>
        </w:rPr>
        <w:t xml:space="preserve"> </w:t>
      </w:r>
      <w:r w:rsidR="00D44998" w:rsidRPr="00910C41">
        <w:rPr>
          <w:rFonts w:ascii="Arial" w:hAnsi="Arial" w:cs="Arial"/>
          <w:b/>
          <w:bCs/>
        </w:rPr>
        <w:t>within 6 months</w:t>
      </w:r>
      <w:r w:rsidR="00D44998" w:rsidRPr="00910C41">
        <w:rPr>
          <w:rFonts w:ascii="Arial" w:hAnsi="Arial" w:cs="Arial"/>
        </w:rPr>
        <w:t xml:space="preserve"> of receiving funds. </w:t>
      </w:r>
    </w:p>
    <w:p w14:paraId="7F5136AB" w14:textId="005B371D" w:rsidR="002225AB" w:rsidRPr="00910C41" w:rsidRDefault="002225AB" w:rsidP="002225AB">
      <w:pPr>
        <w:pStyle w:val="NoSpacing"/>
        <w:numPr>
          <w:ilvl w:val="0"/>
          <w:numId w:val="17"/>
        </w:numPr>
        <w:rPr>
          <w:rFonts w:ascii="Arial" w:hAnsi="Arial" w:cs="Arial"/>
        </w:rPr>
      </w:pPr>
      <w:r w:rsidRPr="00910C41">
        <w:rPr>
          <w:rFonts w:ascii="Arial" w:hAnsi="Arial" w:cs="Arial"/>
        </w:rPr>
        <w:t xml:space="preserve">Join our county wide peer support network to have access to varied peer support, opportunities, resources, etc. Click on this </w:t>
      </w:r>
      <w:hyperlink r:id="rId14" w:history="1">
        <w:r w:rsidRPr="00910C41">
          <w:rPr>
            <w:rStyle w:val="Hyperlink"/>
            <w:rFonts w:ascii="Arial" w:hAnsi="Arial" w:cs="Arial"/>
          </w:rPr>
          <w:t>link</w:t>
        </w:r>
      </w:hyperlink>
      <w:r w:rsidRPr="00910C41">
        <w:rPr>
          <w:rFonts w:ascii="Arial" w:hAnsi="Arial" w:cs="Arial"/>
        </w:rPr>
        <w:t xml:space="preserve"> to join our Wild About Devon - Community Action for Wildlife Devon Facebook group. </w:t>
      </w:r>
    </w:p>
    <w:p w14:paraId="6B20E979" w14:textId="27FF118E" w:rsidR="002225AB" w:rsidRPr="00910C41" w:rsidRDefault="002225AB" w:rsidP="002225AB">
      <w:pPr>
        <w:pStyle w:val="NoSpacing"/>
        <w:numPr>
          <w:ilvl w:val="0"/>
          <w:numId w:val="17"/>
        </w:numPr>
        <w:rPr>
          <w:rFonts w:ascii="Arial" w:hAnsi="Arial" w:cs="Arial"/>
        </w:rPr>
      </w:pPr>
      <w:r w:rsidRPr="00910C41">
        <w:rPr>
          <w:rFonts w:ascii="Arial" w:hAnsi="Arial" w:cs="Arial"/>
        </w:rPr>
        <w:t>Participation in at least one WAD focus group to share information and learning and explore the potential to develop our county wide peer support network.</w:t>
      </w:r>
    </w:p>
    <w:p w14:paraId="68A9C3EF" w14:textId="77777777" w:rsidR="002225AB" w:rsidRPr="00910C41" w:rsidRDefault="002225AB" w:rsidP="002225AB">
      <w:pPr>
        <w:spacing w:line="240" w:lineRule="auto"/>
        <w:rPr>
          <w:rFonts w:ascii="Arial" w:hAnsi="Arial" w:cs="Arial"/>
          <w:bCs/>
        </w:rPr>
      </w:pPr>
    </w:p>
    <w:p w14:paraId="53CEA720" w14:textId="77777777" w:rsidR="002225AB" w:rsidRPr="002225AB" w:rsidRDefault="002225AB" w:rsidP="002225AB">
      <w:pPr>
        <w:spacing w:line="240" w:lineRule="auto"/>
        <w:rPr>
          <w:rFonts w:ascii="Arial" w:hAnsi="Arial" w:cs="Arial"/>
          <w:b/>
          <w:sz w:val="28"/>
          <w:szCs w:val="28"/>
        </w:rPr>
      </w:pPr>
      <w:r w:rsidRPr="002225AB">
        <w:rPr>
          <w:rFonts w:ascii="Arial" w:hAnsi="Arial" w:cs="Arial"/>
          <w:b/>
          <w:sz w:val="28"/>
          <w:szCs w:val="28"/>
        </w:rPr>
        <w:t>How can you apply?</w:t>
      </w:r>
    </w:p>
    <w:p w14:paraId="0DB11224" w14:textId="2FEEEB84" w:rsidR="002225AB" w:rsidRDefault="002225AB" w:rsidP="503CD116">
      <w:pPr>
        <w:spacing w:line="240" w:lineRule="auto"/>
        <w:rPr>
          <w:rFonts w:ascii="Arial" w:hAnsi="Arial" w:cs="Arial"/>
        </w:rPr>
      </w:pPr>
      <w:r w:rsidRPr="503CD116">
        <w:rPr>
          <w:rFonts w:ascii="Arial" w:hAnsi="Arial" w:cs="Arial"/>
        </w:rPr>
        <w:t>Interested applicants that fit the above outlined criteri</w:t>
      </w:r>
      <w:r w:rsidR="00167A7C" w:rsidRPr="503CD116">
        <w:rPr>
          <w:rFonts w:ascii="Arial" w:hAnsi="Arial" w:cs="Arial"/>
        </w:rPr>
        <w:t>a should</w:t>
      </w:r>
      <w:r w:rsidRPr="503CD116">
        <w:rPr>
          <w:rFonts w:ascii="Arial" w:hAnsi="Arial" w:cs="Arial"/>
        </w:rPr>
        <w:t xml:space="preserve"> kindly apply by clicking on the link below. </w:t>
      </w:r>
      <w:hyperlink r:id="rId15">
        <w:r w:rsidR="1F27EC38" w:rsidRPr="503CD116">
          <w:rPr>
            <w:rStyle w:val="Hyperlink"/>
            <w:rFonts w:ascii="Arial" w:hAnsi="Arial" w:cs="Arial"/>
          </w:rPr>
          <w:t>https://forms.office.com/e/06SvQWZPDj</w:t>
        </w:r>
      </w:hyperlink>
      <w:r w:rsidR="1F27EC38" w:rsidRPr="503CD116">
        <w:rPr>
          <w:rFonts w:ascii="Arial" w:hAnsi="Arial" w:cs="Arial"/>
        </w:rPr>
        <w:t xml:space="preserve"> </w:t>
      </w:r>
    </w:p>
    <w:p w14:paraId="0A0FAEB0" w14:textId="2AB9E03C" w:rsidR="002225AB" w:rsidRPr="00910C41" w:rsidRDefault="002225AB" w:rsidP="0D9AFC8B">
      <w:pPr>
        <w:spacing w:line="240" w:lineRule="auto"/>
        <w:rPr>
          <w:rFonts w:ascii="Arial" w:hAnsi="Arial" w:cs="Arial"/>
        </w:rPr>
      </w:pPr>
      <w:r w:rsidRPr="0D9AFC8B">
        <w:rPr>
          <w:rFonts w:ascii="Arial" w:hAnsi="Arial" w:cs="Arial"/>
        </w:rPr>
        <w:t xml:space="preserve">For further information about this grant scheme, kindly contact </w:t>
      </w:r>
      <w:r w:rsidR="20F0AE9D" w:rsidRPr="0D9AFC8B">
        <w:rPr>
          <w:rFonts w:ascii="Arial" w:hAnsi="Arial" w:cs="Arial"/>
          <w:b/>
          <w:bCs/>
        </w:rPr>
        <w:t xml:space="preserve">Natalie Campbell </w:t>
      </w:r>
      <w:r w:rsidRPr="0D9AFC8B">
        <w:rPr>
          <w:rFonts w:ascii="Arial" w:hAnsi="Arial" w:cs="Arial"/>
        </w:rPr>
        <w:t>(</w:t>
      </w:r>
      <w:r w:rsidR="364718D3" w:rsidRPr="0D9AFC8B">
        <w:rPr>
          <w:rFonts w:ascii="Arial" w:hAnsi="Arial" w:cs="Arial"/>
        </w:rPr>
        <w:t>natalie.campbell@devoncommunities.org.uk)</w:t>
      </w:r>
      <w:r w:rsidRPr="0D9AFC8B">
        <w:rPr>
          <w:rFonts w:ascii="Arial" w:hAnsi="Arial" w:cs="Arial"/>
        </w:rPr>
        <w:t xml:space="preserve"> or call </w:t>
      </w:r>
      <w:r w:rsidRPr="0D9AFC8B">
        <w:rPr>
          <w:rFonts w:ascii="Arial" w:hAnsi="Arial" w:cs="Arial"/>
          <w:b/>
          <w:bCs/>
        </w:rPr>
        <w:t xml:space="preserve">01392 </w:t>
      </w:r>
      <w:proofErr w:type="gramStart"/>
      <w:r w:rsidRPr="0D9AFC8B">
        <w:rPr>
          <w:rFonts w:ascii="Arial" w:hAnsi="Arial" w:cs="Arial"/>
          <w:b/>
          <w:bCs/>
        </w:rPr>
        <w:t>248919</w:t>
      </w:r>
      <w:proofErr w:type="gramEnd"/>
    </w:p>
    <w:p w14:paraId="16AD394E" w14:textId="77777777" w:rsidR="002225AB" w:rsidRPr="00910C41" w:rsidRDefault="002225AB" w:rsidP="002225AB">
      <w:pPr>
        <w:spacing w:line="240" w:lineRule="auto"/>
        <w:rPr>
          <w:rFonts w:ascii="Arial" w:hAnsi="Arial" w:cs="Arial"/>
          <w:bCs/>
        </w:rPr>
      </w:pPr>
      <w:r w:rsidRPr="00910C41">
        <w:rPr>
          <w:rFonts w:ascii="Arial" w:hAnsi="Arial" w:cs="Arial"/>
          <w:bCs/>
        </w:rPr>
        <w:t xml:space="preserve">The fund will be administered on a rolling basis, however, due to the limited amount of funding, we encourage potential applicants to submit their proposals in due time.  </w:t>
      </w:r>
    </w:p>
    <w:p w14:paraId="0E7C34FD" w14:textId="77777777" w:rsidR="002225AB" w:rsidRPr="00DF55BD" w:rsidRDefault="002225AB" w:rsidP="002225AB">
      <w:pPr>
        <w:spacing w:line="240" w:lineRule="auto"/>
        <w:rPr>
          <w:rFonts w:ascii="Arial" w:hAnsi="Arial" w:cs="Arial"/>
          <w:bCs/>
        </w:rPr>
      </w:pPr>
    </w:p>
    <w:p w14:paraId="4E09849B" w14:textId="77777777" w:rsidR="002225AB" w:rsidRPr="002225AB" w:rsidRDefault="002225AB" w:rsidP="002225AB">
      <w:pPr>
        <w:spacing w:line="240" w:lineRule="auto"/>
        <w:rPr>
          <w:rFonts w:ascii="Arial" w:hAnsi="Arial" w:cs="Arial"/>
          <w:b/>
          <w:sz w:val="28"/>
          <w:szCs w:val="28"/>
        </w:rPr>
      </w:pPr>
      <w:r w:rsidRPr="002225AB">
        <w:rPr>
          <w:rFonts w:ascii="Arial" w:hAnsi="Arial" w:cs="Arial"/>
          <w:b/>
          <w:sz w:val="28"/>
          <w:szCs w:val="28"/>
        </w:rPr>
        <w:t>Next Steps</w:t>
      </w:r>
    </w:p>
    <w:p w14:paraId="1D8203E8" w14:textId="348160E7" w:rsidR="002225AB" w:rsidRDefault="001C001F" w:rsidP="002225AB">
      <w:pPr>
        <w:pStyle w:val="NoSpacing"/>
        <w:numPr>
          <w:ilvl w:val="0"/>
          <w:numId w:val="18"/>
        </w:numPr>
        <w:rPr>
          <w:rFonts w:ascii="Arial" w:hAnsi="Arial" w:cs="Arial"/>
          <w:sz w:val="24"/>
          <w:szCs w:val="24"/>
        </w:rPr>
      </w:pPr>
      <w:r w:rsidRPr="001C001F">
        <w:rPr>
          <w:rFonts w:ascii="Arial" w:hAnsi="Arial" w:cs="Arial"/>
          <w:sz w:val="24"/>
          <w:szCs w:val="24"/>
        </w:rPr>
        <w:t>You should allow up to a month to receive feedback on your application.</w:t>
      </w:r>
    </w:p>
    <w:p w14:paraId="76BB7CA8" w14:textId="7567F2C9" w:rsidR="00AA1F8F" w:rsidRPr="002225AB" w:rsidRDefault="0070504C" w:rsidP="0D9AFC8B">
      <w:pPr>
        <w:pStyle w:val="NoSpacing"/>
        <w:numPr>
          <w:ilvl w:val="0"/>
          <w:numId w:val="18"/>
        </w:numPr>
        <w:rPr>
          <w:rFonts w:ascii="Arial" w:hAnsi="Arial" w:cs="Arial"/>
          <w:sz w:val="24"/>
          <w:szCs w:val="24"/>
        </w:rPr>
      </w:pPr>
      <w:r w:rsidRPr="0D9AFC8B">
        <w:rPr>
          <w:rFonts w:ascii="Arial" w:hAnsi="Arial" w:cs="Arial"/>
          <w:sz w:val="24"/>
          <w:szCs w:val="24"/>
        </w:rPr>
        <w:t>You will receive a confirmation email with further information if your application is successful.</w:t>
      </w:r>
    </w:p>
    <w:sectPr w:rsidR="00AA1F8F" w:rsidRPr="002225AB" w:rsidSect="006A0E2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1C42" w14:textId="77777777" w:rsidR="00395D54" w:rsidRDefault="00395D54" w:rsidP="00395D54">
      <w:pPr>
        <w:spacing w:after="0" w:line="240" w:lineRule="auto"/>
      </w:pPr>
      <w:r>
        <w:separator/>
      </w:r>
    </w:p>
  </w:endnote>
  <w:endnote w:type="continuationSeparator" w:id="0">
    <w:p w14:paraId="536A83AB" w14:textId="77777777" w:rsidR="00395D54" w:rsidRDefault="00395D54" w:rsidP="0039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8B2C" w14:textId="3CC1886A" w:rsidR="00395D54" w:rsidRPr="00B63900" w:rsidRDefault="00B63900">
    <w:pPr>
      <w:pStyle w:val="Footer"/>
      <w:rPr>
        <w:sz w:val="18"/>
        <w:szCs w:val="18"/>
      </w:rPr>
    </w:pPr>
    <w:r w:rsidRPr="00B63900">
      <w:rPr>
        <w:sz w:val="18"/>
        <w:szCs w:val="18"/>
      </w:rPr>
      <w:fldChar w:fldCharType="begin"/>
    </w:r>
    <w:r w:rsidRPr="00B63900">
      <w:rPr>
        <w:sz w:val="18"/>
        <w:szCs w:val="18"/>
      </w:rPr>
      <w:instrText xml:space="preserve"> FILENAME \* MERGEFORMAT </w:instrText>
    </w:r>
    <w:r w:rsidRPr="00B63900">
      <w:rPr>
        <w:sz w:val="18"/>
        <w:szCs w:val="18"/>
      </w:rPr>
      <w:fldChar w:fldCharType="separate"/>
    </w:r>
    <w:r w:rsidRPr="00B63900">
      <w:rPr>
        <w:noProof/>
        <w:sz w:val="18"/>
        <w:szCs w:val="18"/>
      </w:rPr>
      <w:t>WAD Grant Guidance 2023</w:t>
    </w:r>
    <w:r w:rsidRPr="00B63900">
      <w:rPr>
        <w:sz w:val="18"/>
        <w:szCs w:val="18"/>
      </w:rPr>
      <w:fldChar w:fldCharType="end"/>
    </w:r>
    <w:r w:rsidRPr="00B63900">
      <w:rPr>
        <w:sz w:val="18"/>
        <w:szCs w:val="18"/>
      </w:rPr>
      <w:tab/>
    </w:r>
    <w:r w:rsidRPr="00B63900">
      <w:rPr>
        <w:sz w:val="18"/>
        <w:szCs w:val="18"/>
      </w:rPr>
      <w:tab/>
      <w:t>March</w:t>
    </w:r>
    <w:r w:rsidR="00395D54" w:rsidRPr="00B63900">
      <w:rPr>
        <w:sz w:val="18"/>
        <w:szCs w:val="18"/>
      </w:rPr>
      <w:t xml:space="preserv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7071" w14:textId="77777777" w:rsidR="00395D54" w:rsidRDefault="00395D54" w:rsidP="00395D54">
      <w:pPr>
        <w:spacing w:after="0" w:line="240" w:lineRule="auto"/>
      </w:pPr>
      <w:r>
        <w:separator/>
      </w:r>
    </w:p>
  </w:footnote>
  <w:footnote w:type="continuationSeparator" w:id="0">
    <w:p w14:paraId="4D788025" w14:textId="77777777" w:rsidR="00395D54" w:rsidRDefault="00395D54" w:rsidP="0039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01B"/>
    <w:multiLevelType w:val="hybridMultilevel"/>
    <w:tmpl w:val="B902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72B6"/>
    <w:multiLevelType w:val="hybridMultilevel"/>
    <w:tmpl w:val="0ABA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1BFC"/>
    <w:multiLevelType w:val="hybridMultilevel"/>
    <w:tmpl w:val="8EA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53C7B"/>
    <w:multiLevelType w:val="hybridMultilevel"/>
    <w:tmpl w:val="F17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53D16"/>
    <w:multiLevelType w:val="hybridMultilevel"/>
    <w:tmpl w:val="868651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F2C483E"/>
    <w:multiLevelType w:val="hybridMultilevel"/>
    <w:tmpl w:val="91EC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7680"/>
    <w:multiLevelType w:val="hybridMultilevel"/>
    <w:tmpl w:val="AE522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04C22"/>
    <w:multiLevelType w:val="hybridMultilevel"/>
    <w:tmpl w:val="CE46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60D7B"/>
    <w:multiLevelType w:val="hybridMultilevel"/>
    <w:tmpl w:val="989A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42322"/>
    <w:multiLevelType w:val="hybridMultilevel"/>
    <w:tmpl w:val="16D8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62D16"/>
    <w:multiLevelType w:val="hybridMultilevel"/>
    <w:tmpl w:val="CC9C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B5921"/>
    <w:multiLevelType w:val="hybridMultilevel"/>
    <w:tmpl w:val="2C88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E7CAF"/>
    <w:multiLevelType w:val="hybridMultilevel"/>
    <w:tmpl w:val="4628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B5F06"/>
    <w:multiLevelType w:val="hybridMultilevel"/>
    <w:tmpl w:val="6992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13395"/>
    <w:multiLevelType w:val="hybridMultilevel"/>
    <w:tmpl w:val="75269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0D47EBA"/>
    <w:multiLevelType w:val="hybridMultilevel"/>
    <w:tmpl w:val="822E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36411"/>
    <w:multiLevelType w:val="hybridMultilevel"/>
    <w:tmpl w:val="4AD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751E9"/>
    <w:multiLevelType w:val="hybridMultilevel"/>
    <w:tmpl w:val="18420C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C2576E"/>
    <w:multiLevelType w:val="hybridMultilevel"/>
    <w:tmpl w:val="2B50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C4D7E"/>
    <w:multiLevelType w:val="hybridMultilevel"/>
    <w:tmpl w:val="43FC99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CA2978"/>
    <w:multiLevelType w:val="hybridMultilevel"/>
    <w:tmpl w:val="DB9C6900"/>
    <w:lvl w:ilvl="0" w:tplc="D75ED2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F6DD5"/>
    <w:multiLevelType w:val="hybridMultilevel"/>
    <w:tmpl w:val="404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C3AF2"/>
    <w:multiLevelType w:val="hybridMultilevel"/>
    <w:tmpl w:val="827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775080">
    <w:abstractNumId w:val="18"/>
  </w:num>
  <w:num w:numId="2" w16cid:durableId="448427797">
    <w:abstractNumId w:val="14"/>
  </w:num>
  <w:num w:numId="3" w16cid:durableId="1105731732">
    <w:abstractNumId w:val="14"/>
  </w:num>
  <w:num w:numId="4" w16cid:durableId="1922180038">
    <w:abstractNumId w:val="7"/>
  </w:num>
  <w:num w:numId="5" w16cid:durableId="1278029769">
    <w:abstractNumId w:val="16"/>
  </w:num>
  <w:num w:numId="6" w16cid:durableId="1943218360">
    <w:abstractNumId w:val="20"/>
  </w:num>
  <w:num w:numId="7" w16cid:durableId="1489050919">
    <w:abstractNumId w:val="21"/>
  </w:num>
  <w:num w:numId="8" w16cid:durableId="1512257133">
    <w:abstractNumId w:val="6"/>
  </w:num>
  <w:num w:numId="9" w16cid:durableId="851721203">
    <w:abstractNumId w:val="2"/>
  </w:num>
  <w:num w:numId="10" w16cid:durableId="594247644">
    <w:abstractNumId w:val="8"/>
  </w:num>
  <w:num w:numId="11" w16cid:durableId="43607012">
    <w:abstractNumId w:val="9"/>
  </w:num>
  <w:num w:numId="12" w16cid:durableId="65304056">
    <w:abstractNumId w:val="22"/>
  </w:num>
  <w:num w:numId="13" w16cid:durableId="910777166">
    <w:abstractNumId w:val="10"/>
  </w:num>
  <w:num w:numId="14" w16cid:durableId="773014978">
    <w:abstractNumId w:val="4"/>
  </w:num>
  <w:num w:numId="15" w16cid:durableId="1505777554">
    <w:abstractNumId w:val="0"/>
  </w:num>
  <w:num w:numId="16" w16cid:durableId="116607232">
    <w:abstractNumId w:val="19"/>
  </w:num>
  <w:num w:numId="17" w16cid:durableId="1855725029">
    <w:abstractNumId w:val="17"/>
  </w:num>
  <w:num w:numId="18" w16cid:durableId="435952236">
    <w:abstractNumId w:val="13"/>
  </w:num>
  <w:num w:numId="19" w16cid:durableId="1673339515">
    <w:abstractNumId w:val="5"/>
  </w:num>
  <w:num w:numId="20" w16cid:durableId="1215461296">
    <w:abstractNumId w:val="11"/>
  </w:num>
  <w:num w:numId="21" w16cid:durableId="1157070751">
    <w:abstractNumId w:val="3"/>
  </w:num>
  <w:num w:numId="22" w16cid:durableId="1292441021">
    <w:abstractNumId w:val="15"/>
  </w:num>
  <w:num w:numId="23" w16cid:durableId="1811434540">
    <w:abstractNumId w:val="1"/>
  </w:num>
  <w:num w:numId="24" w16cid:durableId="847137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8F"/>
    <w:rsid w:val="00005942"/>
    <w:rsid w:val="0001519E"/>
    <w:rsid w:val="00025178"/>
    <w:rsid w:val="000363F8"/>
    <w:rsid w:val="00060B68"/>
    <w:rsid w:val="00085BA5"/>
    <w:rsid w:val="000B2D8F"/>
    <w:rsid w:val="000D2D3E"/>
    <w:rsid w:val="000D53BC"/>
    <w:rsid w:val="000E4805"/>
    <w:rsid w:val="001254C5"/>
    <w:rsid w:val="001368D5"/>
    <w:rsid w:val="00152B86"/>
    <w:rsid w:val="00167A7C"/>
    <w:rsid w:val="00187F65"/>
    <w:rsid w:val="001C001F"/>
    <w:rsid w:val="001C0C7B"/>
    <w:rsid w:val="00213413"/>
    <w:rsid w:val="00213F68"/>
    <w:rsid w:val="002225AB"/>
    <w:rsid w:val="002242AA"/>
    <w:rsid w:val="0027148A"/>
    <w:rsid w:val="00273E79"/>
    <w:rsid w:val="00281A4B"/>
    <w:rsid w:val="00296896"/>
    <w:rsid w:val="00326795"/>
    <w:rsid w:val="00366288"/>
    <w:rsid w:val="00386251"/>
    <w:rsid w:val="00395D54"/>
    <w:rsid w:val="003A08CD"/>
    <w:rsid w:val="003D532C"/>
    <w:rsid w:val="00411E35"/>
    <w:rsid w:val="004E0C86"/>
    <w:rsid w:val="004E19AF"/>
    <w:rsid w:val="004E5CA0"/>
    <w:rsid w:val="00504451"/>
    <w:rsid w:val="0051111E"/>
    <w:rsid w:val="005445D1"/>
    <w:rsid w:val="0055600C"/>
    <w:rsid w:val="005A193C"/>
    <w:rsid w:val="005A4F9D"/>
    <w:rsid w:val="005D3B94"/>
    <w:rsid w:val="006159E2"/>
    <w:rsid w:val="00620F11"/>
    <w:rsid w:val="006A076B"/>
    <w:rsid w:val="006A0E2E"/>
    <w:rsid w:val="006A14F4"/>
    <w:rsid w:val="006A4C97"/>
    <w:rsid w:val="006F332D"/>
    <w:rsid w:val="0070504C"/>
    <w:rsid w:val="00711B6E"/>
    <w:rsid w:val="007258E5"/>
    <w:rsid w:val="00756EA5"/>
    <w:rsid w:val="00787488"/>
    <w:rsid w:val="00797FD7"/>
    <w:rsid w:val="007A1DD6"/>
    <w:rsid w:val="00822DAF"/>
    <w:rsid w:val="00826FA9"/>
    <w:rsid w:val="0083653C"/>
    <w:rsid w:val="008767A4"/>
    <w:rsid w:val="00882DAD"/>
    <w:rsid w:val="008C68B8"/>
    <w:rsid w:val="008D1609"/>
    <w:rsid w:val="008D23C4"/>
    <w:rsid w:val="008D5C7D"/>
    <w:rsid w:val="008E2129"/>
    <w:rsid w:val="008E3498"/>
    <w:rsid w:val="00910C41"/>
    <w:rsid w:val="00922131"/>
    <w:rsid w:val="00935B32"/>
    <w:rsid w:val="00950937"/>
    <w:rsid w:val="00957DE9"/>
    <w:rsid w:val="009A5342"/>
    <w:rsid w:val="009B27B2"/>
    <w:rsid w:val="009E24D0"/>
    <w:rsid w:val="00A41A4E"/>
    <w:rsid w:val="00A6281C"/>
    <w:rsid w:val="00A65796"/>
    <w:rsid w:val="00AA1F8F"/>
    <w:rsid w:val="00AA6C95"/>
    <w:rsid w:val="00AE178D"/>
    <w:rsid w:val="00B63900"/>
    <w:rsid w:val="00B643CE"/>
    <w:rsid w:val="00BE61CC"/>
    <w:rsid w:val="00C1659D"/>
    <w:rsid w:val="00C35CA9"/>
    <w:rsid w:val="00C5626C"/>
    <w:rsid w:val="00C56441"/>
    <w:rsid w:val="00C75C62"/>
    <w:rsid w:val="00CE2800"/>
    <w:rsid w:val="00CE2F45"/>
    <w:rsid w:val="00CF6078"/>
    <w:rsid w:val="00D147A1"/>
    <w:rsid w:val="00D23017"/>
    <w:rsid w:val="00D26485"/>
    <w:rsid w:val="00D44998"/>
    <w:rsid w:val="00D53321"/>
    <w:rsid w:val="00D82F82"/>
    <w:rsid w:val="00DB482F"/>
    <w:rsid w:val="00DF55BD"/>
    <w:rsid w:val="00E13E32"/>
    <w:rsid w:val="00E70551"/>
    <w:rsid w:val="00E8478A"/>
    <w:rsid w:val="00EA3308"/>
    <w:rsid w:val="00F07280"/>
    <w:rsid w:val="00F44E4A"/>
    <w:rsid w:val="00F7406F"/>
    <w:rsid w:val="00F8196B"/>
    <w:rsid w:val="00FB275A"/>
    <w:rsid w:val="00FB38AC"/>
    <w:rsid w:val="00FC317F"/>
    <w:rsid w:val="00FE0649"/>
    <w:rsid w:val="00FE16D9"/>
    <w:rsid w:val="0D9AFC8B"/>
    <w:rsid w:val="1F27EC38"/>
    <w:rsid w:val="20F0AE9D"/>
    <w:rsid w:val="364718D3"/>
    <w:rsid w:val="3A12772F"/>
    <w:rsid w:val="503CD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400F"/>
  <w15:docId w15:val="{2C657916-8027-4B61-83B5-26A9EFE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42"/>
    <w:pPr>
      <w:ind w:left="720"/>
      <w:contextualSpacing/>
    </w:pPr>
  </w:style>
  <w:style w:type="character" w:styleId="Hyperlink">
    <w:name w:val="Hyperlink"/>
    <w:basedOn w:val="DefaultParagraphFont"/>
    <w:uiPriority w:val="99"/>
    <w:unhideWhenUsed/>
    <w:rsid w:val="00AE178D"/>
    <w:rPr>
      <w:color w:val="0000FF" w:themeColor="hyperlink"/>
      <w:u w:val="single"/>
    </w:rPr>
  </w:style>
  <w:style w:type="paragraph" w:styleId="BalloonText">
    <w:name w:val="Balloon Text"/>
    <w:basedOn w:val="Normal"/>
    <w:link w:val="BalloonTextChar"/>
    <w:uiPriority w:val="99"/>
    <w:semiHidden/>
    <w:unhideWhenUsed/>
    <w:rsid w:val="006A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2E"/>
    <w:rPr>
      <w:rFonts w:ascii="Tahoma" w:hAnsi="Tahoma" w:cs="Tahoma"/>
      <w:sz w:val="16"/>
      <w:szCs w:val="16"/>
    </w:rPr>
  </w:style>
  <w:style w:type="character" w:styleId="FollowedHyperlink">
    <w:name w:val="FollowedHyperlink"/>
    <w:basedOn w:val="DefaultParagraphFont"/>
    <w:uiPriority w:val="99"/>
    <w:semiHidden/>
    <w:unhideWhenUsed/>
    <w:rsid w:val="0083653C"/>
    <w:rPr>
      <w:color w:val="800080" w:themeColor="followedHyperlink"/>
      <w:u w:val="single"/>
    </w:rPr>
  </w:style>
  <w:style w:type="paragraph" w:styleId="NormalWeb">
    <w:name w:val="Normal (Web)"/>
    <w:basedOn w:val="Normal"/>
    <w:uiPriority w:val="99"/>
    <w:unhideWhenUsed/>
    <w:rsid w:val="0002517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366288"/>
    <w:rPr>
      <w:color w:val="605E5C"/>
      <w:shd w:val="clear" w:color="auto" w:fill="E1DFDD"/>
    </w:rPr>
  </w:style>
  <w:style w:type="character" w:styleId="CommentReference">
    <w:name w:val="annotation reference"/>
    <w:basedOn w:val="DefaultParagraphFont"/>
    <w:uiPriority w:val="99"/>
    <w:semiHidden/>
    <w:unhideWhenUsed/>
    <w:rsid w:val="0001519E"/>
    <w:rPr>
      <w:sz w:val="16"/>
      <w:szCs w:val="16"/>
    </w:rPr>
  </w:style>
  <w:style w:type="paragraph" w:styleId="CommentText">
    <w:name w:val="annotation text"/>
    <w:basedOn w:val="Normal"/>
    <w:link w:val="CommentTextChar"/>
    <w:uiPriority w:val="99"/>
    <w:semiHidden/>
    <w:unhideWhenUsed/>
    <w:rsid w:val="0001519E"/>
    <w:pPr>
      <w:spacing w:line="240" w:lineRule="auto"/>
    </w:pPr>
    <w:rPr>
      <w:sz w:val="20"/>
      <w:szCs w:val="20"/>
    </w:rPr>
  </w:style>
  <w:style w:type="character" w:customStyle="1" w:styleId="CommentTextChar">
    <w:name w:val="Comment Text Char"/>
    <w:basedOn w:val="DefaultParagraphFont"/>
    <w:link w:val="CommentText"/>
    <w:uiPriority w:val="99"/>
    <w:semiHidden/>
    <w:rsid w:val="0001519E"/>
    <w:rPr>
      <w:sz w:val="20"/>
      <w:szCs w:val="20"/>
    </w:rPr>
  </w:style>
  <w:style w:type="paragraph" w:styleId="CommentSubject">
    <w:name w:val="annotation subject"/>
    <w:basedOn w:val="CommentText"/>
    <w:next w:val="CommentText"/>
    <w:link w:val="CommentSubjectChar"/>
    <w:uiPriority w:val="99"/>
    <w:semiHidden/>
    <w:unhideWhenUsed/>
    <w:rsid w:val="0001519E"/>
    <w:rPr>
      <w:b/>
      <w:bCs/>
    </w:rPr>
  </w:style>
  <w:style w:type="character" w:customStyle="1" w:styleId="CommentSubjectChar">
    <w:name w:val="Comment Subject Char"/>
    <w:basedOn w:val="CommentTextChar"/>
    <w:link w:val="CommentSubject"/>
    <w:uiPriority w:val="99"/>
    <w:semiHidden/>
    <w:rsid w:val="0001519E"/>
    <w:rPr>
      <w:b/>
      <w:bCs/>
      <w:sz w:val="20"/>
      <w:szCs w:val="20"/>
    </w:rPr>
  </w:style>
  <w:style w:type="paragraph" w:styleId="NoSpacing">
    <w:name w:val="No Spacing"/>
    <w:uiPriority w:val="1"/>
    <w:qFormat/>
    <w:rsid w:val="002225AB"/>
    <w:pPr>
      <w:spacing w:after="0" w:line="240" w:lineRule="auto"/>
    </w:pPr>
  </w:style>
  <w:style w:type="paragraph" w:styleId="Revision">
    <w:name w:val="Revision"/>
    <w:hidden/>
    <w:uiPriority w:val="99"/>
    <w:semiHidden/>
    <w:rsid w:val="00395D54"/>
    <w:pPr>
      <w:spacing w:after="0" w:line="240" w:lineRule="auto"/>
    </w:pPr>
  </w:style>
  <w:style w:type="paragraph" w:styleId="Header">
    <w:name w:val="header"/>
    <w:basedOn w:val="Normal"/>
    <w:link w:val="HeaderChar"/>
    <w:uiPriority w:val="99"/>
    <w:unhideWhenUsed/>
    <w:rsid w:val="0039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D54"/>
  </w:style>
  <w:style w:type="paragraph" w:styleId="Footer">
    <w:name w:val="footer"/>
    <w:basedOn w:val="Normal"/>
    <w:link w:val="FooterChar"/>
    <w:uiPriority w:val="99"/>
    <w:unhideWhenUsed/>
    <w:rsid w:val="0039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D54"/>
  </w:style>
  <w:style w:type="character" w:styleId="PlaceholderText">
    <w:name w:val="Placeholder Text"/>
    <w:basedOn w:val="DefaultParagraphFont"/>
    <w:uiPriority w:val="99"/>
    <w:semiHidden/>
    <w:rsid w:val="00395D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e/06SvQWZPDj"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groups/915125412199283/?ref=pages_profile_groups_tab&amp;source_id=774093432721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6a8d8-6591-4212-94a8-d0a8ff43b97d" xsi:nil="true"/>
    <SharedWithUsers xmlns="8f56a8d8-6591-4212-94a8-d0a8ff43b97d">
      <UserInfo>
        <DisplayName>Natalie Campbell</DisplayName>
        <AccountId>30</AccountId>
        <AccountType/>
      </UserInfo>
      <UserInfo>
        <DisplayName>Nora Corkery</DisplayName>
        <AccountId>12</AccountId>
        <AccountType/>
      </UserInfo>
      <UserInfo>
        <DisplayName>Sarah Newman</DisplayName>
        <AccountId>23</AccountId>
        <AccountType/>
      </UserInfo>
      <UserInfo>
        <DisplayName>Rebekah Horton</DisplayName>
        <AccountId>221</AccountId>
        <AccountType/>
      </UserInfo>
      <UserInfo>
        <DisplayName>Marketing</DisplayName>
        <AccountId>136</AccountId>
        <AccountType/>
      </UserInfo>
    </SharedWithUsers>
    <lcf76f155ced4ddcb4097134ff3c332f xmlns="5ff87815-d45a-4454-a7d2-d52ed4621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94591B5609C478C1AB02BA9CF64CE" ma:contentTypeVersion="19" ma:contentTypeDescription="Create a new document." ma:contentTypeScope="" ma:versionID="384bfe1a5ae38bd9442c6ed28eff0192">
  <xsd:schema xmlns:xsd="http://www.w3.org/2001/XMLSchema" xmlns:xs="http://www.w3.org/2001/XMLSchema" xmlns:p="http://schemas.microsoft.com/office/2006/metadata/properties" xmlns:ns2="5ff87815-d45a-4454-a7d2-d52ed462192c" xmlns:ns3="8f56a8d8-6591-4212-94a8-d0a8ff43b97d" targetNamespace="http://schemas.microsoft.com/office/2006/metadata/properties" ma:root="true" ma:fieldsID="f99abe877ff8f3bec66e7fb06a218330" ns2:_="" ns3:_="">
    <xsd:import namespace="5ff87815-d45a-4454-a7d2-d52ed462192c"/>
    <xsd:import namespace="8f56a8d8-6591-4212-94a8-d0a8ff43b97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87815-d45a-4454-a7d2-d52ed46219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c9f4854-2e4d-4f4b-8449-b664fa80dbc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56a8d8-6591-4212-94a8-d0a8ff43b9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271195b-f060-4a8a-8f0a-b2291bab5b8e}" ma:internalName="TaxCatchAll" ma:showField="CatchAllData" ma:web="8f56a8d8-6591-4212-94a8-d0a8ff43b97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AFC5D-D5FA-43EF-8238-AAAB64AB9D9A}">
  <ds:schemaRefs>
    <ds:schemaRef ds:uri="http://schemas.microsoft.com/office/2006/metadata/properties"/>
    <ds:schemaRef ds:uri="http://schemas.microsoft.com/office/infopath/2007/PartnerControls"/>
    <ds:schemaRef ds:uri="8f56a8d8-6591-4212-94a8-d0a8ff43b97d"/>
    <ds:schemaRef ds:uri="ea4203a6-51c4-4811-9417-a2feb0cba9a0"/>
  </ds:schemaRefs>
</ds:datastoreItem>
</file>

<file path=customXml/itemProps2.xml><?xml version="1.0" encoding="utf-8"?>
<ds:datastoreItem xmlns:ds="http://schemas.openxmlformats.org/officeDocument/2006/customXml" ds:itemID="{AF2DC44D-A39B-465C-86B0-0BC71591DDD6}">
  <ds:schemaRefs>
    <ds:schemaRef ds:uri="http://schemas.microsoft.com/sharepoint/v3/contenttype/forms"/>
  </ds:schemaRefs>
</ds:datastoreItem>
</file>

<file path=customXml/itemProps3.xml><?xml version="1.0" encoding="utf-8"?>
<ds:datastoreItem xmlns:ds="http://schemas.openxmlformats.org/officeDocument/2006/customXml" ds:itemID="{19F8CCCC-27B7-4AD6-B1C4-12F5E74BA083}"/>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Company>Devon County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Dorothee Fitzsimmons</dc:creator>
  <cp:lastModifiedBy>Rebekah Horton</cp:lastModifiedBy>
  <cp:revision>2</cp:revision>
  <cp:lastPrinted>2022-03-02T12:14:00Z</cp:lastPrinted>
  <dcterms:created xsi:type="dcterms:W3CDTF">2024-06-05T08:58:00Z</dcterms:created>
  <dcterms:modified xsi:type="dcterms:W3CDTF">2024-06-05T08:58:00Z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0x0101004B994591B5609C478C1AB02BA9CF64CE</vt:lpwstr>
  </property>
  <property fmtid="{D5CDD505-2E9C-101B-9397-08002B2CF9AE}" pid="3" name="Order">
    <vt:r8>19241200</vt:r8>
  </property>
  <property fmtid="{D5CDD505-2E9C-101B-9397-08002B2CF9AE}" pid="4" name="MediaServiceImageTags">
    <vt:lpwstr/>
  </property>
</Properties>
</file>